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E0" w:rsidRPr="00EB0FBC" w:rsidRDefault="00E17FE0" w:rsidP="006A4B6E">
      <w:pPr>
        <w:tabs>
          <w:tab w:val="center" w:pos="4680"/>
        </w:tabs>
        <w:ind w:left="-720"/>
        <w:rPr>
          <w:b/>
          <w:bCs/>
        </w:rPr>
      </w:pPr>
      <w:r w:rsidRPr="00EB0FBC">
        <w:rPr>
          <w:b/>
          <w:bCs/>
        </w:rPr>
        <w:t xml:space="preserve">Name of Organization Providing IRB Review: </w:t>
      </w:r>
    </w:p>
    <w:p w:rsidR="00E17FE0" w:rsidRPr="00EB0FBC" w:rsidRDefault="00E17FE0" w:rsidP="006A4B6E">
      <w:pPr>
        <w:tabs>
          <w:tab w:val="center" w:pos="4680"/>
        </w:tabs>
        <w:ind w:left="-720"/>
        <w:rPr>
          <w:bCs/>
        </w:rPr>
      </w:pPr>
      <w:r w:rsidRPr="00EB0FBC">
        <w:rPr>
          <w:bCs/>
        </w:rPr>
        <w:t>SUNY Health Science Center at Brooklyn</w:t>
      </w:r>
      <w:r w:rsidRPr="00EB0FBC">
        <w:t xml:space="preserve"> (</w:t>
      </w:r>
      <w:r w:rsidRPr="00EB0FBC">
        <w:rPr>
          <w:bCs/>
        </w:rPr>
        <w:t xml:space="preserve">SUNY Downstate Medical Center); </w:t>
      </w:r>
    </w:p>
    <w:p w:rsidR="00E17FE0" w:rsidRPr="00EB0FBC" w:rsidRDefault="00E17FE0" w:rsidP="006A4B6E">
      <w:pPr>
        <w:tabs>
          <w:tab w:val="center" w:pos="4680"/>
        </w:tabs>
        <w:ind w:left="-720"/>
        <w:rPr>
          <w:bCs/>
        </w:rPr>
      </w:pPr>
      <w:r w:rsidRPr="00EB0FBC">
        <w:t>Federalwide Assurance (FWA) #: FWA000</w:t>
      </w:r>
      <w:r w:rsidR="00232C76">
        <w:t>03624</w:t>
      </w:r>
      <w:r w:rsidRPr="00EB0FBC">
        <w:t>.</w:t>
      </w:r>
    </w:p>
    <w:p w:rsidR="00E17FE0" w:rsidRPr="00EB0FBC" w:rsidRDefault="00E17FE0" w:rsidP="006A4B6E">
      <w:pPr>
        <w:tabs>
          <w:tab w:val="center" w:pos="4680"/>
        </w:tabs>
        <w:ind w:left="-720"/>
        <w:jc w:val="both"/>
      </w:pPr>
    </w:p>
    <w:p w:rsidR="00371BD2" w:rsidRDefault="00E17FE0" w:rsidP="006A4B6E">
      <w:pPr>
        <w:tabs>
          <w:tab w:val="center" w:pos="4680"/>
        </w:tabs>
        <w:ind w:left="-720"/>
        <w:jc w:val="both"/>
      </w:pPr>
      <w:r w:rsidRPr="00EB0FBC">
        <w:rPr>
          <w:b/>
        </w:rPr>
        <w:t>Name of OHRP IRB Org:</w:t>
      </w:r>
      <w:r w:rsidRPr="00EB0FBC">
        <w:t xml:space="preserve"> </w:t>
      </w:r>
    </w:p>
    <w:p w:rsidR="00E17FE0" w:rsidRPr="00EB0FBC" w:rsidRDefault="00E17FE0" w:rsidP="006A4B6E">
      <w:pPr>
        <w:tabs>
          <w:tab w:val="center" w:pos="4680"/>
        </w:tabs>
        <w:ind w:left="-720"/>
        <w:jc w:val="both"/>
      </w:pPr>
      <w:r w:rsidRPr="00EB0FBC">
        <w:rPr>
          <w:bCs/>
        </w:rPr>
        <w:t>SUNY Health Science Center at Brooklyn</w:t>
      </w:r>
      <w:r w:rsidRPr="00EB0FBC">
        <w:t xml:space="preserve"> (</w:t>
      </w:r>
      <w:r w:rsidRPr="00EB0FBC">
        <w:rPr>
          <w:bCs/>
        </w:rPr>
        <w:t xml:space="preserve">SUNY Downstate Medical Center); </w:t>
      </w:r>
      <w:r w:rsidRPr="00EB0FBC">
        <w:t xml:space="preserve">IRB ORG#: </w:t>
      </w:r>
      <w:r w:rsidR="00EB0FBC">
        <w:t>000</w:t>
      </w:r>
      <w:r w:rsidR="00371BD2">
        <w:t>0064</w:t>
      </w:r>
    </w:p>
    <w:p w:rsidR="00E17FE0" w:rsidRPr="00EB0FBC" w:rsidRDefault="00E17FE0" w:rsidP="006A4B6E">
      <w:pPr>
        <w:tabs>
          <w:tab w:val="center" w:pos="4680"/>
        </w:tabs>
        <w:ind w:left="-720"/>
        <w:jc w:val="both"/>
      </w:pPr>
    </w:p>
    <w:p w:rsidR="00371BD2" w:rsidRDefault="00E17FE0" w:rsidP="006A4B6E">
      <w:pPr>
        <w:tabs>
          <w:tab w:val="center" w:pos="4680"/>
        </w:tabs>
        <w:ind w:left="-720"/>
        <w:jc w:val="both"/>
        <w:rPr>
          <w:b/>
        </w:rPr>
      </w:pPr>
      <w:r w:rsidRPr="00EB0FBC">
        <w:rPr>
          <w:b/>
        </w:rPr>
        <w:t xml:space="preserve">OHRP Registered IRBs: </w:t>
      </w:r>
    </w:p>
    <w:p w:rsidR="00E17FE0" w:rsidRPr="00EB0FBC" w:rsidRDefault="00E17FE0" w:rsidP="006A4B6E">
      <w:pPr>
        <w:tabs>
          <w:tab w:val="center" w:pos="4680"/>
        </w:tabs>
        <w:ind w:left="-720"/>
        <w:jc w:val="both"/>
        <w:rPr>
          <w:b/>
        </w:rPr>
      </w:pPr>
      <w:r w:rsidRPr="00EB0FBC">
        <w:rPr>
          <w:rFonts w:eastAsiaTheme="minorHAnsi"/>
        </w:rPr>
        <w:t xml:space="preserve">SUNY Health Science Center at Brooklyn (Downstate Medical Center); </w:t>
      </w:r>
      <w:r w:rsidRPr="00EB0FBC">
        <w:t>OHRP IRB# 00011521</w:t>
      </w:r>
    </w:p>
    <w:p w:rsidR="00E17FE0" w:rsidRPr="00EB0FBC" w:rsidRDefault="00E17FE0" w:rsidP="006A4B6E">
      <w:pPr>
        <w:tabs>
          <w:tab w:val="center" w:pos="4680"/>
        </w:tabs>
        <w:ind w:left="-720"/>
        <w:jc w:val="both"/>
        <w:rPr>
          <w:b/>
          <w:bCs/>
        </w:rPr>
      </w:pPr>
    </w:p>
    <w:p w:rsidR="00E17FE0" w:rsidRPr="00EB0FBC" w:rsidRDefault="00E17FE0" w:rsidP="006A4B6E">
      <w:pPr>
        <w:tabs>
          <w:tab w:val="center" w:pos="4680"/>
        </w:tabs>
        <w:ind w:left="-720"/>
        <w:jc w:val="both"/>
        <w:rPr>
          <w:b/>
        </w:rPr>
      </w:pPr>
      <w:r w:rsidRPr="00EB0FBC">
        <w:rPr>
          <w:b/>
          <w:bCs/>
        </w:rPr>
        <w:t>Name of Institution Relying on the SUNY Downstate IRB:</w:t>
      </w:r>
      <w:r w:rsidRPr="00EB0FBC">
        <w:rPr>
          <w:b/>
        </w:rPr>
        <w:t xml:space="preserve"> </w:t>
      </w:r>
      <w:r w:rsidRPr="00EB0FBC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0FBC">
        <w:rPr>
          <w:b/>
          <w:u w:val="single"/>
        </w:rPr>
        <w:instrText xml:space="preserve"> FORMTEXT </w:instrText>
      </w:r>
      <w:r w:rsidRPr="00EB0FBC">
        <w:rPr>
          <w:b/>
          <w:u w:val="single"/>
        </w:rPr>
      </w:r>
      <w:r w:rsidRPr="00EB0FBC">
        <w:rPr>
          <w:b/>
          <w:u w:val="single"/>
        </w:rPr>
        <w:fldChar w:fldCharType="separate"/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u w:val="single"/>
        </w:rPr>
        <w:fldChar w:fldCharType="end"/>
      </w:r>
      <w:r w:rsidRPr="00EB0FBC">
        <w:rPr>
          <w:b/>
          <w:bCs/>
        </w:rPr>
        <w:t xml:space="preserve">   </w:t>
      </w:r>
      <w:r w:rsidRPr="00EB0FBC">
        <w:rPr>
          <w:b/>
        </w:rPr>
        <w:t xml:space="preserve">or </w:t>
      </w:r>
      <w:r w:rsidRPr="00EB0FBC">
        <w:t>“THE INSTITUTION”:</w:t>
      </w:r>
      <w:r w:rsidRPr="00EB0FBC">
        <w:rPr>
          <w:b/>
        </w:rPr>
        <w:t xml:space="preserve"> </w:t>
      </w:r>
    </w:p>
    <w:p w:rsidR="00E17FE0" w:rsidRPr="00EB0FBC" w:rsidRDefault="00E17FE0" w:rsidP="006A4B6E">
      <w:pPr>
        <w:tabs>
          <w:tab w:val="center" w:pos="4680"/>
        </w:tabs>
        <w:ind w:left="-720"/>
        <w:jc w:val="both"/>
        <w:rPr>
          <w:b/>
        </w:rPr>
      </w:pPr>
      <w:r w:rsidRPr="00EB0FBC">
        <w:t xml:space="preserve">FWA #: </w:t>
      </w:r>
      <w:r w:rsidRPr="00EB0FBC">
        <w:rPr>
          <w:color w:val="333333"/>
        </w:rPr>
        <w:t>FWA</w:t>
      </w:r>
      <w:r w:rsidRPr="00EB0FBC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0FBC">
        <w:rPr>
          <w:b/>
          <w:u w:val="single"/>
        </w:rPr>
        <w:instrText xml:space="preserve"> FORMTEXT </w:instrText>
      </w:r>
      <w:r w:rsidRPr="00EB0FBC">
        <w:rPr>
          <w:b/>
          <w:u w:val="single"/>
        </w:rPr>
      </w:r>
      <w:r w:rsidRPr="00EB0FBC">
        <w:rPr>
          <w:b/>
          <w:u w:val="single"/>
        </w:rPr>
        <w:fldChar w:fldCharType="separate"/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u w:val="single"/>
        </w:rPr>
        <w:fldChar w:fldCharType="end"/>
      </w:r>
      <w:r w:rsidRPr="00EB0FBC">
        <w:rPr>
          <w:b/>
        </w:rPr>
        <w:t>.</w:t>
      </w:r>
    </w:p>
    <w:p w:rsidR="006A4B6E" w:rsidRPr="00EB0FBC" w:rsidRDefault="00371BD2" w:rsidP="006A4B6E">
      <w:pPr>
        <w:tabs>
          <w:tab w:val="center" w:pos="4680"/>
        </w:tabs>
        <w:ind w:left="-720"/>
        <w:jc w:val="both"/>
        <w:rPr>
          <w:i/>
        </w:rPr>
      </w:pPr>
      <w:r>
        <w:rPr>
          <w:i/>
        </w:rPr>
        <w:t xml:space="preserve">This IRB Reliance Agreement is required when an external institution relies on the SUNY DMC IRB for review and oversight of federally funded </w:t>
      </w:r>
      <w:r w:rsidR="00232C76">
        <w:rPr>
          <w:i/>
        </w:rPr>
        <w:t xml:space="preserve">or FDA regulated </w:t>
      </w:r>
      <w:r>
        <w:rPr>
          <w:i/>
        </w:rPr>
        <w:t xml:space="preserve">research. </w:t>
      </w:r>
      <w:r w:rsidR="006A4B6E" w:rsidRPr="00EB0FBC">
        <w:rPr>
          <w:i/>
        </w:rPr>
        <w:t xml:space="preserve">For instructions for obtaining an FWA and designating the SUNY DMC IRB on the FWA, see </w:t>
      </w:r>
      <w:hyperlink r:id="rId7" w:history="1">
        <w:r w:rsidR="00232C76" w:rsidRPr="00622DE4">
          <w:rPr>
            <w:rStyle w:val="Hyperlink"/>
            <w:i/>
          </w:rPr>
          <w:t>https://www.hhs.gov/ohrp/register-irbs-and-obtain-fwas/fwas/file-a-new-fwa/index.html</w:t>
        </w:r>
      </w:hyperlink>
      <w:r w:rsidR="00232C76">
        <w:rPr>
          <w:i/>
        </w:rPr>
        <w:t xml:space="preserve"> </w:t>
      </w:r>
    </w:p>
    <w:p w:rsidR="00E17FE0" w:rsidRPr="00EB0FBC" w:rsidRDefault="00E17FE0" w:rsidP="006A4B6E">
      <w:pPr>
        <w:tabs>
          <w:tab w:val="left" w:pos="3420"/>
          <w:tab w:val="center" w:pos="4680"/>
        </w:tabs>
        <w:ind w:left="-720"/>
        <w:jc w:val="both"/>
      </w:pPr>
    </w:p>
    <w:p w:rsidR="006A4B6E" w:rsidRPr="00EB0FBC" w:rsidRDefault="00E17FE0" w:rsidP="006A4B6E">
      <w:pPr>
        <w:tabs>
          <w:tab w:val="center" w:pos="4680"/>
        </w:tabs>
        <w:ind w:left="-720"/>
        <w:jc w:val="both"/>
      </w:pPr>
      <w:r w:rsidRPr="00EB0FBC">
        <w:t xml:space="preserve">THE INSTITUTION must designate SUNY Downstate IRB on its U.S. Department of Health and Human </w:t>
      </w:r>
      <w:proofErr w:type="gramStart"/>
      <w:r w:rsidRPr="00EB0FBC">
        <w:t>Services,</w:t>
      </w:r>
      <w:proofErr w:type="gramEnd"/>
      <w:r w:rsidRPr="00EB0FBC">
        <w:t xml:space="preserve"> Office of Human Research Protections (“OHRP”) approved FWA, if it is the </w:t>
      </w:r>
      <w:r w:rsidRPr="00232C76">
        <w:rPr>
          <w:u w:val="single"/>
        </w:rPr>
        <w:t>primary IRB</w:t>
      </w:r>
      <w:r w:rsidRPr="00EB0FBC">
        <w:t xml:space="preserve"> which it uses.</w:t>
      </w:r>
    </w:p>
    <w:p w:rsidR="00E17FE0" w:rsidRPr="00EB0FBC" w:rsidRDefault="00E17FE0" w:rsidP="006A4B6E">
      <w:pPr>
        <w:pStyle w:val="ListParagraph"/>
        <w:tabs>
          <w:tab w:val="center" w:pos="4680"/>
        </w:tabs>
        <w:ind w:left="-720"/>
        <w:jc w:val="both"/>
      </w:pPr>
    </w:p>
    <w:p w:rsidR="00E17FE0" w:rsidRPr="00EB0FBC" w:rsidRDefault="00E17FE0" w:rsidP="006A4B6E">
      <w:pPr>
        <w:tabs>
          <w:tab w:val="center" w:pos="4680"/>
        </w:tabs>
        <w:ind w:left="-720"/>
        <w:jc w:val="both"/>
      </w:pPr>
      <w:r w:rsidRPr="00EB0FBC">
        <w:t xml:space="preserve">The Officials signing below agree that THE INSTITUTION may rely on the designated SUNY DMC IRB for review and continuing oversight of its human research.   </w:t>
      </w:r>
    </w:p>
    <w:p w:rsidR="00E17FE0" w:rsidRPr="00EB0FBC" w:rsidRDefault="00E17FE0" w:rsidP="006A4B6E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n"/>
        </w:rPr>
      </w:pPr>
      <w:r w:rsidRPr="00EB0FBC"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B0FBC">
        <w:instrText xml:space="preserve"> FORMCHECKBOX </w:instrText>
      </w:r>
      <w:r w:rsidR="00000DB9">
        <w:fldChar w:fldCharType="separate"/>
      </w:r>
      <w:r w:rsidRPr="00EB0FBC">
        <w:fldChar w:fldCharType="end"/>
      </w:r>
      <w:r w:rsidRPr="00EB0FBC">
        <w:rPr>
          <w:color w:val="000000"/>
          <w:lang w:val="en"/>
        </w:rPr>
        <w:t xml:space="preserve"> This agreement applies to all human </w:t>
      </w:r>
      <w:proofErr w:type="gramStart"/>
      <w:r w:rsidRPr="00EB0FBC">
        <w:rPr>
          <w:color w:val="000000"/>
          <w:lang w:val="en"/>
        </w:rPr>
        <w:t>subjects</w:t>
      </w:r>
      <w:proofErr w:type="gramEnd"/>
      <w:r w:rsidRPr="00EB0FBC">
        <w:rPr>
          <w:color w:val="000000"/>
          <w:lang w:val="en"/>
        </w:rPr>
        <w:t xml:space="preserve"> research covered by </w:t>
      </w:r>
      <w:r w:rsidRPr="00EB0FBC">
        <w:t xml:space="preserve">THE INSTITUTION’s </w:t>
      </w:r>
      <w:r w:rsidRPr="00EB0FBC">
        <w:rPr>
          <w:color w:val="000000"/>
          <w:lang w:val="en"/>
        </w:rPr>
        <w:t>FWA.</w:t>
      </w:r>
    </w:p>
    <w:p w:rsidR="00E17FE0" w:rsidRPr="00EB0FBC" w:rsidRDefault="00E17FE0" w:rsidP="006A4B6E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n"/>
        </w:rPr>
      </w:pPr>
      <w:r w:rsidRPr="00EB0FBC"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B0FBC">
        <w:instrText xml:space="preserve"> FORMCHECKBOX </w:instrText>
      </w:r>
      <w:r w:rsidR="00000DB9">
        <w:fldChar w:fldCharType="separate"/>
      </w:r>
      <w:r w:rsidRPr="00EB0FBC">
        <w:fldChar w:fldCharType="end"/>
      </w:r>
      <w:r w:rsidRPr="00EB0FBC">
        <w:t xml:space="preserve"> </w:t>
      </w:r>
      <w:r w:rsidRPr="00EB0FBC">
        <w:rPr>
          <w:color w:val="000000"/>
          <w:lang w:val="en"/>
        </w:rPr>
        <w:t>This agreement is limited to the following specific protocol(s):</w:t>
      </w:r>
    </w:p>
    <w:p w:rsidR="00E17FE0" w:rsidRPr="00EB0FBC" w:rsidRDefault="00E17FE0" w:rsidP="006A4B6E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n"/>
        </w:rPr>
      </w:pPr>
      <w:r w:rsidRPr="00EB0FBC">
        <w:rPr>
          <w:color w:val="000000"/>
          <w:lang w:val="en"/>
        </w:rPr>
        <w:t xml:space="preserve">Name of Research Project: </w:t>
      </w:r>
      <w:r w:rsidRPr="00EB0FBC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0FBC">
        <w:rPr>
          <w:b/>
          <w:u w:val="single"/>
        </w:rPr>
        <w:instrText xml:space="preserve"> FORMTEXT </w:instrText>
      </w:r>
      <w:r w:rsidRPr="00EB0FBC">
        <w:rPr>
          <w:b/>
          <w:u w:val="single"/>
        </w:rPr>
      </w:r>
      <w:r w:rsidRPr="00EB0FBC">
        <w:rPr>
          <w:b/>
          <w:u w:val="single"/>
        </w:rPr>
        <w:fldChar w:fldCharType="separate"/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u w:val="single"/>
        </w:rPr>
        <w:fldChar w:fldCharType="end"/>
      </w:r>
    </w:p>
    <w:p w:rsidR="00E17FE0" w:rsidRPr="00EB0FBC" w:rsidRDefault="00E17FE0" w:rsidP="006A4B6E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n"/>
        </w:rPr>
      </w:pPr>
      <w:r w:rsidRPr="00EB0FBC">
        <w:rPr>
          <w:color w:val="000000"/>
          <w:lang w:val="en"/>
        </w:rPr>
        <w:t xml:space="preserve">Name of Principal Investigator: </w:t>
      </w:r>
      <w:r w:rsidRPr="00EB0FBC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0FBC">
        <w:rPr>
          <w:b/>
          <w:u w:val="single"/>
        </w:rPr>
        <w:instrText xml:space="preserve"> FORMTEXT </w:instrText>
      </w:r>
      <w:r w:rsidRPr="00EB0FBC">
        <w:rPr>
          <w:b/>
          <w:u w:val="single"/>
        </w:rPr>
      </w:r>
      <w:r w:rsidRPr="00EB0FBC">
        <w:rPr>
          <w:b/>
          <w:u w:val="single"/>
        </w:rPr>
        <w:fldChar w:fldCharType="separate"/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u w:val="single"/>
        </w:rPr>
        <w:fldChar w:fldCharType="end"/>
      </w:r>
    </w:p>
    <w:p w:rsidR="00E17FE0" w:rsidRPr="00EB0FBC" w:rsidRDefault="00E17FE0" w:rsidP="006A4B6E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n"/>
        </w:rPr>
      </w:pPr>
      <w:r w:rsidRPr="00EB0FBC">
        <w:rPr>
          <w:color w:val="000000"/>
          <w:lang w:val="en"/>
        </w:rPr>
        <w:t xml:space="preserve">Sponsor or Funding Agency: </w:t>
      </w:r>
      <w:r w:rsidRPr="00EB0FBC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0FBC">
        <w:rPr>
          <w:b/>
          <w:u w:val="single"/>
        </w:rPr>
        <w:instrText xml:space="preserve"> FORMTEXT </w:instrText>
      </w:r>
      <w:r w:rsidRPr="00EB0FBC">
        <w:rPr>
          <w:b/>
          <w:u w:val="single"/>
        </w:rPr>
      </w:r>
      <w:r w:rsidRPr="00EB0FBC">
        <w:rPr>
          <w:b/>
          <w:u w:val="single"/>
        </w:rPr>
        <w:fldChar w:fldCharType="separate"/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u w:val="single"/>
        </w:rPr>
        <w:fldChar w:fldCharType="end"/>
      </w:r>
    </w:p>
    <w:p w:rsidR="00E17FE0" w:rsidRPr="00EB0FBC" w:rsidRDefault="00E17FE0" w:rsidP="006A4B6E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n"/>
        </w:rPr>
      </w:pPr>
      <w:r w:rsidRPr="00EB0FBC">
        <w:rPr>
          <w:color w:val="000000"/>
          <w:lang w:val="en"/>
        </w:rPr>
        <w:t xml:space="preserve">Award Number, if any: </w:t>
      </w:r>
      <w:r w:rsidRPr="00EB0FBC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0FBC">
        <w:rPr>
          <w:b/>
          <w:u w:val="single"/>
        </w:rPr>
        <w:instrText xml:space="preserve"> FORMTEXT </w:instrText>
      </w:r>
      <w:r w:rsidRPr="00EB0FBC">
        <w:rPr>
          <w:b/>
          <w:u w:val="single"/>
        </w:rPr>
      </w:r>
      <w:r w:rsidRPr="00EB0FBC">
        <w:rPr>
          <w:b/>
          <w:u w:val="single"/>
        </w:rPr>
        <w:fldChar w:fldCharType="separate"/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u w:val="single"/>
        </w:rPr>
        <w:fldChar w:fldCharType="end"/>
      </w:r>
    </w:p>
    <w:p w:rsidR="00E17FE0" w:rsidRPr="00EB0FBC" w:rsidRDefault="00E17FE0" w:rsidP="00EB0FBC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n"/>
        </w:rPr>
      </w:pPr>
      <w:r w:rsidRPr="00EB0FBC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B0FBC">
        <w:instrText xml:space="preserve"> FORMCHECKBOX </w:instrText>
      </w:r>
      <w:r w:rsidR="00000DB9">
        <w:fldChar w:fldCharType="separate"/>
      </w:r>
      <w:r w:rsidRPr="00EB0FBC">
        <w:fldChar w:fldCharType="end"/>
      </w:r>
      <w:r w:rsidRPr="00EB0FBC">
        <w:t xml:space="preserve"> </w:t>
      </w:r>
      <w:r w:rsidRPr="00EB0FBC">
        <w:rPr>
          <w:color w:val="000000"/>
          <w:lang w:val="en"/>
        </w:rPr>
        <w:t xml:space="preserve"> Other (describe): </w:t>
      </w:r>
      <w:r w:rsidRPr="00EB0FBC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0FBC">
        <w:rPr>
          <w:b/>
          <w:u w:val="single"/>
        </w:rPr>
        <w:instrText xml:space="preserve"> FORMTEXT </w:instrText>
      </w:r>
      <w:r w:rsidRPr="00EB0FBC">
        <w:rPr>
          <w:b/>
          <w:u w:val="single"/>
        </w:rPr>
      </w:r>
      <w:r w:rsidRPr="00EB0FBC">
        <w:rPr>
          <w:b/>
          <w:u w:val="single"/>
        </w:rPr>
        <w:fldChar w:fldCharType="separate"/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u w:val="single"/>
        </w:rPr>
        <w:fldChar w:fldCharType="end"/>
      </w:r>
    </w:p>
    <w:p w:rsidR="00E17FE0" w:rsidRPr="00EB0FBC" w:rsidRDefault="00E17FE0" w:rsidP="00E17FE0">
      <w:pPr>
        <w:tabs>
          <w:tab w:val="center" w:pos="4680"/>
        </w:tabs>
        <w:jc w:val="both"/>
      </w:pPr>
    </w:p>
    <w:p w:rsidR="00E17FE0" w:rsidRPr="00EB0FBC" w:rsidRDefault="00E17FE0" w:rsidP="006A4B6E">
      <w:pPr>
        <w:tabs>
          <w:tab w:val="center" w:pos="4680"/>
        </w:tabs>
        <w:ind w:left="-720"/>
        <w:jc w:val="both"/>
        <w:rPr>
          <w:color w:val="000000"/>
          <w:lang w:val="en"/>
        </w:rPr>
      </w:pPr>
      <w:r w:rsidRPr="00EB0FBC">
        <w:rPr>
          <w:color w:val="000000"/>
          <w:lang w:val="en"/>
        </w:rPr>
        <w:t xml:space="preserve">The review performed by the designated IRB will meet the human subject protection requirements of </w:t>
      </w:r>
      <w:r w:rsidRPr="00EB0FBC">
        <w:t xml:space="preserve">THE INSTITUTION’s </w:t>
      </w:r>
      <w:r w:rsidRPr="00EB0FBC">
        <w:rPr>
          <w:color w:val="000000"/>
          <w:lang w:val="en"/>
        </w:rPr>
        <w:t xml:space="preserve">OHRP-approved FWA. The IRB at </w:t>
      </w:r>
      <w:r w:rsidRPr="00EB0FBC">
        <w:rPr>
          <w:bCs/>
        </w:rPr>
        <w:t>SUNY Downstate Medical</w:t>
      </w:r>
      <w:r w:rsidRPr="00EB0FBC">
        <w:rPr>
          <w:b/>
          <w:bCs/>
        </w:rPr>
        <w:t xml:space="preserve"> </w:t>
      </w:r>
      <w:r w:rsidRPr="00EB0FBC">
        <w:rPr>
          <w:color w:val="000000"/>
          <w:lang w:val="en"/>
        </w:rPr>
        <w:t xml:space="preserve">will follow written procedures for reporting its findings and actions to appropriate officials at </w:t>
      </w:r>
      <w:r w:rsidRPr="00EB0FBC">
        <w:t>THE INSTITUTION</w:t>
      </w:r>
      <w:r w:rsidRPr="00EB0FBC">
        <w:rPr>
          <w:color w:val="000000"/>
          <w:lang w:val="en"/>
        </w:rPr>
        <w:t xml:space="preserve">. Relevant minutes of IRB meetings </w:t>
      </w:r>
      <w:proofErr w:type="gramStart"/>
      <w:r w:rsidRPr="00EB0FBC">
        <w:rPr>
          <w:color w:val="000000"/>
          <w:lang w:val="en"/>
        </w:rPr>
        <w:t>will be made</w:t>
      </w:r>
      <w:proofErr w:type="gramEnd"/>
      <w:r w:rsidRPr="00EB0FBC">
        <w:rPr>
          <w:color w:val="000000"/>
          <w:lang w:val="en"/>
        </w:rPr>
        <w:t xml:space="preserve"> available to </w:t>
      </w:r>
      <w:r w:rsidRPr="00EB0FBC">
        <w:t>THE INSTITUTION</w:t>
      </w:r>
      <w:r w:rsidRPr="00EB0FBC">
        <w:rPr>
          <w:color w:val="000000"/>
          <w:lang w:val="en"/>
        </w:rPr>
        <w:t xml:space="preserve"> upon request. </w:t>
      </w:r>
      <w:r w:rsidRPr="00EB0FBC">
        <w:t>THE INSTITUTION</w:t>
      </w:r>
      <w:r w:rsidRPr="00EB0FBC">
        <w:rPr>
          <w:color w:val="000000"/>
          <w:lang w:val="en"/>
        </w:rPr>
        <w:t xml:space="preserve"> remains responsible for ensuring compliance with the IRB’s determinations and with the Terms of its OHRP-approved FWA. This document </w:t>
      </w:r>
      <w:proofErr w:type="gramStart"/>
      <w:r w:rsidRPr="00EB0FBC">
        <w:rPr>
          <w:color w:val="000000"/>
          <w:lang w:val="en"/>
        </w:rPr>
        <w:t>must be kept on file by both parties and provided to OHRP upon request</w:t>
      </w:r>
      <w:proofErr w:type="gramEnd"/>
      <w:r w:rsidRPr="00EB0FBC">
        <w:rPr>
          <w:color w:val="000000"/>
          <w:lang w:val="en"/>
        </w:rPr>
        <w:t>.</w:t>
      </w:r>
    </w:p>
    <w:p w:rsidR="00E17FE0" w:rsidRPr="00EB0FBC" w:rsidRDefault="00E17FE0" w:rsidP="006A4B6E">
      <w:pPr>
        <w:tabs>
          <w:tab w:val="center" w:pos="4680"/>
        </w:tabs>
        <w:ind w:left="-720"/>
        <w:jc w:val="both"/>
        <w:rPr>
          <w:color w:val="000000"/>
          <w:lang w:val="en"/>
        </w:rPr>
      </w:pPr>
    </w:p>
    <w:p w:rsidR="00E17FE0" w:rsidRPr="00EB0FBC" w:rsidRDefault="00E17FE0" w:rsidP="006A4B6E">
      <w:pPr>
        <w:tabs>
          <w:tab w:val="center" w:pos="4680"/>
        </w:tabs>
        <w:ind w:left="-720"/>
        <w:jc w:val="both"/>
        <w:rPr>
          <w:b/>
          <w:color w:val="000000"/>
          <w:lang w:val="en"/>
        </w:rPr>
      </w:pPr>
      <w:r w:rsidRPr="00EB0FBC">
        <w:rPr>
          <w:b/>
          <w:color w:val="000000"/>
          <w:lang w:val="en"/>
        </w:rPr>
        <w:t>Points of Contacts:</w:t>
      </w:r>
    </w:p>
    <w:p w:rsidR="00E17FE0" w:rsidRPr="00EB0FBC" w:rsidRDefault="00E17FE0" w:rsidP="006A4B6E">
      <w:pPr>
        <w:tabs>
          <w:tab w:val="center" w:pos="4680"/>
        </w:tabs>
        <w:ind w:left="-720"/>
        <w:jc w:val="both"/>
        <w:rPr>
          <w:color w:val="000000"/>
          <w:lang w:val="en"/>
        </w:rPr>
      </w:pPr>
    </w:p>
    <w:p w:rsidR="00E17FE0" w:rsidRPr="00EB0FBC" w:rsidRDefault="00E17FE0" w:rsidP="006A4B6E">
      <w:pPr>
        <w:tabs>
          <w:tab w:val="center" w:pos="4680"/>
        </w:tabs>
        <w:ind w:left="-720"/>
        <w:jc w:val="both"/>
        <w:rPr>
          <w:color w:val="000000"/>
          <w:lang w:val="en"/>
        </w:rPr>
      </w:pPr>
      <w:r w:rsidRPr="00EB0FBC">
        <w:rPr>
          <w:color w:val="000000"/>
          <w:lang w:val="en"/>
        </w:rPr>
        <w:t>For SUNY Downstate Medical Center:</w:t>
      </w:r>
    </w:p>
    <w:p w:rsidR="00E17FE0" w:rsidRPr="00EB0FBC" w:rsidRDefault="00E17FE0" w:rsidP="006A4B6E">
      <w:pPr>
        <w:tabs>
          <w:tab w:val="center" w:pos="4680"/>
        </w:tabs>
        <w:ind w:left="-720"/>
        <w:jc w:val="both"/>
        <w:rPr>
          <w:color w:val="000000"/>
          <w:lang w:val="en"/>
        </w:rPr>
      </w:pPr>
    </w:p>
    <w:tbl>
      <w:tblPr>
        <w:tblStyle w:val="TableGrid"/>
        <w:tblW w:w="0" w:type="auto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315"/>
      </w:tblGrid>
      <w:tr w:rsidR="00371BD2" w:rsidRPr="00AC7542" w:rsidTr="00715478">
        <w:tc>
          <w:tcPr>
            <w:tcW w:w="5580" w:type="dxa"/>
          </w:tcPr>
          <w:p w:rsidR="00371BD2" w:rsidRPr="00371BD2" w:rsidRDefault="00371BD2" w:rsidP="0071547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71BD2">
              <w:rPr>
                <w:color w:val="000000"/>
              </w:rPr>
              <w:t>Clinton D Brown MD, FASN, FAHA, FNLA</w:t>
            </w:r>
          </w:p>
          <w:p w:rsidR="00371BD2" w:rsidRPr="00371BD2" w:rsidRDefault="00371BD2" w:rsidP="0071547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71BD2">
              <w:rPr>
                <w:color w:val="000000"/>
              </w:rPr>
              <w:t>Professor of Medicine</w:t>
            </w:r>
          </w:p>
          <w:p w:rsidR="00371BD2" w:rsidRPr="00371BD2" w:rsidRDefault="00371BD2" w:rsidP="0071547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71BD2">
              <w:rPr>
                <w:color w:val="000000"/>
              </w:rPr>
              <w:t>Deputy Chief, Renal Division,</w:t>
            </w:r>
          </w:p>
          <w:p w:rsidR="00371BD2" w:rsidRPr="00371BD2" w:rsidRDefault="00371BD2" w:rsidP="0071547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71BD2">
              <w:rPr>
                <w:color w:val="000000"/>
              </w:rPr>
              <w:t>Department of Medicine</w:t>
            </w:r>
          </w:p>
          <w:p w:rsidR="00371BD2" w:rsidRPr="00371BD2" w:rsidRDefault="00371BD2" w:rsidP="0071547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71BD2">
              <w:rPr>
                <w:color w:val="000000"/>
              </w:rPr>
              <w:t>Presiding Officer, Executive Committee, COM</w:t>
            </w:r>
          </w:p>
          <w:p w:rsidR="00371BD2" w:rsidRPr="00371BD2" w:rsidRDefault="00371BD2" w:rsidP="0071547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71BD2">
              <w:rPr>
                <w:color w:val="000000"/>
              </w:rPr>
              <w:t>IRB Chair</w:t>
            </w:r>
          </w:p>
          <w:p w:rsidR="00371BD2" w:rsidRPr="00371BD2" w:rsidRDefault="00371BD2" w:rsidP="00715478">
            <w:pPr>
              <w:autoSpaceDE w:val="0"/>
              <w:autoSpaceDN w:val="0"/>
              <w:adjustRightInd w:val="0"/>
              <w:spacing w:before="0"/>
            </w:pPr>
            <w:r w:rsidRPr="00371BD2">
              <w:t>Brooklyn, New York 11203</w:t>
            </w:r>
          </w:p>
          <w:p w:rsidR="00371BD2" w:rsidRPr="00371BD2" w:rsidRDefault="00371BD2" w:rsidP="00715478">
            <w:pPr>
              <w:autoSpaceDE w:val="0"/>
              <w:autoSpaceDN w:val="0"/>
              <w:adjustRightInd w:val="0"/>
              <w:spacing w:before="0"/>
            </w:pPr>
            <w:r w:rsidRPr="00371BD2">
              <w:t>(718) 270-2077 (Direct)</w:t>
            </w:r>
          </w:p>
          <w:p w:rsidR="00371BD2" w:rsidRPr="00371BD2" w:rsidRDefault="00371BD2" w:rsidP="00715478">
            <w:pPr>
              <w:autoSpaceDE w:val="0"/>
              <w:autoSpaceDN w:val="0"/>
              <w:adjustRightInd w:val="0"/>
              <w:spacing w:before="0"/>
            </w:pPr>
            <w:r w:rsidRPr="00371BD2">
              <w:t>(718) 270-1729 or 1584 (Renal Office)</w:t>
            </w:r>
          </w:p>
          <w:p w:rsidR="00371BD2" w:rsidRPr="00371BD2" w:rsidRDefault="00000DB9" w:rsidP="00715478">
            <w:pPr>
              <w:autoSpaceDE w:val="0"/>
              <w:autoSpaceDN w:val="0"/>
              <w:adjustRightInd w:val="0"/>
              <w:spacing w:before="0"/>
            </w:pPr>
            <w:hyperlink r:id="rId8" w:history="1">
              <w:r w:rsidR="00371BD2" w:rsidRPr="00371BD2">
                <w:rPr>
                  <w:rStyle w:val="Hyperlink"/>
                </w:rPr>
                <w:t>Clinton.Brown@downstate.edu</w:t>
              </w:r>
            </w:hyperlink>
          </w:p>
        </w:tc>
        <w:tc>
          <w:tcPr>
            <w:tcW w:w="4315" w:type="dxa"/>
          </w:tcPr>
          <w:p w:rsidR="00371BD2" w:rsidRPr="00371BD2" w:rsidRDefault="00371BD2" w:rsidP="007154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0"/>
              <w:ind w:left="15"/>
              <w:rPr>
                <w:rFonts w:eastAsiaTheme="minorEastAsia"/>
                <w:noProof/>
                <w:color w:val="000000"/>
              </w:rPr>
            </w:pPr>
            <w:r w:rsidRPr="00371BD2">
              <w:rPr>
                <w:rFonts w:eastAsiaTheme="minorEastAsia"/>
                <w:noProof/>
                <w:color w:val="000000"/>
              </w:rPr>
              <w:t>Kevin L. Nellis, MS, CIP</w:t>
            </w:r>
          </w:p>
          <w:p w:rsidR="00371BD2" w:rsidRPr="00371BD2" w:rsidRDefault="00371BD2" w:rsidP="007154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0"/>
              <w:ind w:left="15"/>
              <w:rPr>
                <w:rFonts w:eastAsiaTheme="minorEastAsia"/>
                <w:noProof/>
                <w:color w:val="000000"/>
              </w:rPr>
            </w:pPr>
            <w:r w:rsidRPr="00371BD2">
              <w:rPr>
                <w:rFonts w:eastAsiaTheme="minorEastAsia"/>
                <w:noProof/>
                <w:color w:val="000000"/>
              </w:rPr>
              <w:t>Executive Director, Human Research Protections and Quality Assurance</w:t>
            </w:r>
          </w:p>
          <w:p w:rsidR="00371BD2" w:rsidRPr="00371BD2" w:rsidRDefault="00371BD2" w:rsidP="007154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0"/>
              <w:ind w:left="15"/>
              <w:rPr>
                <w:rFonts w:eastAsiaTheme="minorEastAsia"/>
                <w:noProof/>
                <w:color w:val="000000"/>
              </w:rPr>
            </w:pPr>
            <w:r w:rsidRPr="00371BD2">
              <w:rPr>
                <w:rFonts w:eastAsiaTheme="minorEastAsia"/>
                <w:noProof/>
                <w:color w:val="000000"/>
              </w:rPr>
              <w:t>Research Foundation for SUNY – Downstate Medical Center</w:t>
            </w:r>
          </w:p>
          <w:p w:rsidR="00371BD2" w:rsidRPr="00371BD2" w:rsidRDefault="00371BD2" w:rsidP="007154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0"/>
              <w:ind w:left="15"/>
              <w:rPr>
                <w:rFonts w:eastAsiaTheme="minorEastAsia"/>
                <w:noProof/>
                <w:color w:val="000000"/>
              </w:rPr>
            </w:pPr>
            <w:r w:rsidRPr="00371BD2">
              <w:rPr>
                <w:rFonts w:eastAsiaTheme="minorEastAsia"/>
                <w:noProof/>
                <w:color w:val="000000"/>
              </w:rPr>
              <w:t>450 Clarkson Avenue, Box 1284</w:t>
            </w:r>
          </w:p>
          <w:p w:rsidR="00371BD2" w:rsidRPr="00371BD2" w:rsidRDefault="00371BD2" w:rsidP="007154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0"/>
              <w:ind w:left="15"/>
              <w:rPr>
                <w:rFonts w:eastAsiaTheme="minorEastAsia"/>
                <w:noProof/>
                <w:color w:val="000000"/>
              </w:rPr>
            </w:pPr>
            <w:r w:rsidRPr="00371BD2">
              <w:rPr>
                <w:rFonts w:eastAsiaTheme="minorEastAsia"/>
                <w:noProof/>
                <w:color w:val="000000"/>
              </w:rPr>
              <w:t>Brooklyn, NY 11203-2098</w:t>
            </w:r>
          </w:p>
          <w:p w:rsidR="00371BD2" w:rsidRPr="00371BD2" w:rsidRDefault="00371BD2" w:rsidP="007154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0"/>
              <w:ind w:left="15"/>
              <w:rPr>
                <w:rFonts w:eastAsiaTheme="minorEastAsia"/>
                <w:noProof/>
                <w:color w:val="000000"/>
              </w:rPr>
            </w:pPr>
            <w:r w:rsidRPr="00371BD2">
              <w:rPr>
                <w:rFonts w:eastAsiaTheme="minorEastAsia"/>
                <w:noProof/>
                <w:color w:val="000000"/>
              </w:rPr>
              <w:t>(718) 613-8461 (Direct)</w:t>
            </w:r>
          </w:p>
          <w:p w:rsidR="00371BD2" w:rsidRPr="00371BD2" w:rsidRDefault="00371BD2" w:rsidP="007154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0"/>
              <w:ind w:left="15"/>
              <w:rPr>
                <w:rFonts w:eastAsiaTheme="minorEastAsia"/>
                <w:noProof/>
                <w:color w:val="000000"/>
              </w:rPr>
            </w:pPr>
            <w:r w:rsidRPr="00371BD2">
              <w:rPr>
                <w:rFonts w:eastAsiaTheme="minorEastAsia"/>
                <w:noProof/>
                <w:color w:val="000000"/>
              </w:rPr>
              <w:t>(718) 613-8480 (IRB Office)</w:t>
            </w:r>
          </w:p>
          <w:p w:rsidR="00371BD2" w:rsidRPr="00371BD2" w:rsidRDefault="00000DB9" w:rsidP="00715478">
            <w:pPr>
              <w:autoSpaceDE w:val="0"/>
              <w:autoSpaceDN w:val="0"/>
              <w:adjustRightInd w:val="0"/>
              <w:spacing w:before="0"/>
            </w:pPr>
            <w:hyperlink r:id="rId9" w:history="1">
              <w:r w:rsidR="00371BD2" w:rsidRPr="00371BD2">
                <w:rPr>
                  <w:rStyle w:val="Hyperlink"/>
                  <w:rFonts w:eastAsiaTheme="minorEastAsia"/>
                  <w:noProof/>
                </w:rPr>
                <w:t>kevin.nellis@downstate.edu</w:t>
              </w:r>
            </w:hyperlink>
            <w:r w:rsidR="00371BD2" w:rsidRPr="00371BD2">
              <w:rPr>
                <w:rFonts w:eastAsiaTheme="minorEastAsia"/>
                <w:noProof/>
                <w:color w:val="000000"/>
              </w:rPr>
              <w:t xml:space="preserve"> </w:t>
            </w:r>
          </w:p>
        </w:tc>
      </w:tr>
    </w:tbl>
    <w:p w:rsidR="00371BD2" w:rsidRDefault="00371BD2" w:rsidP="006A4B6E">
      <w:pPr>
        <w:pStyle w:val="E-mailSignature"/>
        <w:ind w:left="-720"/>
        <w:rPr>
          <w:rStyle w:val="Hyperlink"/>
          <w:rFonts w:ascii="Times New Roman" w:hAnsi="Times New Roman"/>
          <w:sz w:val="24"/>
          <w:szCs w:val="24"/>
        </w:rPr>
      </w:pPr>
    </w:p>
    <w:p w:rsidR="00E17FE0" w:rsidRPr="00EB0FBC" w:rsidRDefault="00232C76" w:rsidP="006A4B6E">
      <w:pPr>
        <w:tabs>
          <w:tab w:val="center" w:pos="4680"/>
        </w:tabs>
        <w:ind w:left="-720"/>
        <w:jc w:val="both"/>
        <w:rPr>
          <w:color w:val="000000"/>
          <w:lang w:val="en"/>
        </w:rPr>
      </w:pPr>
      <w:r>
        <w:rPr>
          <w:color w:val="000000"/>
          <w:lang w:val="en"/>
        </w:rPr>
        <w:t xml:space="preserve">For </w:t>
      </w:r>
      <w:bookmarkStart w:id="0" w:name="_GoBack"/>
      <w:bookmarkEnd w:id="0"/>
      <w:r>
        <w:rPr>
          <w:color w:val="000000"/>
          <w:lang w:val="en"/>
        </w:rPr>
        <w:t>Institution relying on the SUNY Downstate Medical Center IRB:</w:t>
      </w:r>
    </w:p>
    <w:p w:rsidR="00E17FE0" w:rsidRPr="00EB0FBC" w:rsidRDefault="00E17FE0" w:rsidP="006A4B6E">
      <w:pPr>
        <w:tabs>
          <w:tab w:val="center" w:pos="4680"/>
        </w:tabs>
        <w:ind w:left="-720"/>
        <w:jc w:val="both"/>
        <w:rPr>
          <w:color w:val="000000"/>
          <w:lang w:val="en"/>
        </w:rPr>
      </w:pP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4765"/>
        <w:gridCol w:w="4765"/>
      </w:tblGrid>
      <w:tr w:rsidR="006A4B6E" w:rsidRPr="00EB0FBC" w:rsidTr="006A4B6E">
        <w:tc>
          <w:tcPr>
            <w:tcW w:w="4765" w:type="dxa"/>
          </w:tcPr>
          <w:p w:rsidR="006A4B6E" w:rsidRPr="00EB0FBC" w:rsidRDefault="006A4B6E" w:rsidP="006A4B6E">
            <w:pPr>
              <w:tabs>
                <w:tab w:val="center" w:pos="4680"/>
              </w:tabs>
              <w:spacing w:before="0"/>
              <w:jc w:val="both"/>
              <w:rPr>
                <w:color w:val="000000"/>
                <w:lang w:val="en"/>
              </w:rPr>
            </w:pPr>
            <w:r w:rsidRPr="00EB0FBC">
              <w:rPr>
                <w:color w:val="000000"/>
                <w:lang w:val="en"/>
              </w:rPr>
              <w:t xml:space="preserve">Name:     </w:t>
            </w:r>
            <w:r w:rsidRPr="00EB0FB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BC">
              <w:rPr>
                <w:b/>
                <w:u w:val="single"/>
              </w:rPr>
              <w:instrText xml:space="preserve"> FORMTEXT </w:instrText>
            </w:r>
            <w:r w:rsidRPr="00EB0FBC">
              <w:rPr>
                <w:b/>
                <w:u w:val="single"/>
              </w:rPr>
            </w:r>
            <w:r w:rsidRPr="00EB0FBC">
              <w:rPr>
                <w:b/>
                <w:u w:val="single"/>
              </w:rPr>
              <w:fldChar w:fldCharType="separate"/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fldChar w:fldCharType="end"/>
            </w:r>
          </w:p>
          <w:p w:rsidR="006A4B6E" w:rsidRPr="00EB0FBC" w:rsidRDefault="006A4B6E" w:rsidP="006A4B6E">
            <w:pPr>
              <w:tabs>
                <w:tab w:val="center" w:pos="4680"/>
              </w:tabs>
              <w:spacing w:before="0"/>
              <w:jc w:val="both"/>
              <w:rPr>
                <w:color w:val="000000"/>
                <w:lang w:val="en"/>
              </w:rPr>
            </w:pPr>
            <w:r w:rsidRPr="00EB0FBC">
              <w:rPr>
                <w:color w:val="000000"/>
                <w:lang w:val="en"/>
              </w:rPr>
              <w:t xml:space="preserve">Title:     </w:t>
            </w:r>
            <w:r w:rsidRPr="00EB0FB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BC">
              <w:rPr>
                <w:b/>
                <w:u w:val="single"/>
              </w:rPr>
              <w:instrText xml:space="preserve"> FORMTEXT </w:instrText>
            </w:r>
            <w:r w:rsidRPr="00EB0FBC">
              <w:rPr>
                <w:b/>
                <w:u w:val="single"/>
              </w:rPr>
            </w:r>
            <w:r w:rsidRPr="00EB0FBC">
              <w:rPr>
                <w:b/>
                <w:u w:val="single"/>
              </w:rPr>
              <w:fldChar w:fldCharType="separate"/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fldChar w:fldCharType="end"/>
            </w:r>
          </w:p>
          <w:p w:rsidR="006A4B6E" w:rsidRPr="00EB0FBC" w:rsidRDefault="006A4B6E" w:rsidP="006A4B6E">
            <w:pPr>
              <w:tabs>
                <w:tab w:val="center" w:pos="4680"/>
              </w:tabs>
              <w:spacing w:before="0"/>
              <w:jc w:val="both"/>
              <w:rPr>
                <w:color w:val="000000"/>
                <w:lang w:val="en"/>
              </w:rPr>
            </w:pPr>
            <w:r w:rsidRPr="00EB0FBC">
              <w:rPr>
                <w:color w:val="000000"/>
                <w:lang w:val="en"/>
              </w:rPr>
              <w:t xml:space="preserve">Address:     </w:t>
            </w:r>
            <w:r w:rsidRPr="00EB0FB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BC">
              <w:rPr>
                <w:b/>
                <w:u w:val="single"/>
              </w:rPr>
              <w:instrText xml:space="preserve"> FORMTEXT </w:instrText>
            </w:r>
            <w:r w:rsidRPr="00EB0FBC">
              <w:rPr>
                <w:b/>
                <w:u w:val="single"/>
              </w:rPr>
            </w:r>
            <w:r w:rsidRPr="00EB0FBC">
              <w:rPr>
                <w:b/>
                <w:u w:val="single"/>
              </w:rPr>
              <w:fldChar w:fldCharType="separate"/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fldChar w:fldCharType="end"/>
            </w:r>
          </w:p>
          <w:p w:rsidR="006A4B6E" w:rsidRPr="00EB0FBC" w:rsidRDefault="006A4B6E" w:rsidP="006A4B6E">
            <w:pPr>
              <w:tabs>
                <w:tab w:val="center" w:pos="4680"/>
              </w:tabs>
              <w:spacing w:before="0"/>
              <w:jc w:val="both"/>
              <w:rPr>
                <w:color w:val="000000"/>
                <w:lang w:val="en"/>
              </w:rPr>
            </w:pPr>
            <w:r w:rsidRPr="00EB0FBC">
              <w:rPr>
                <w:color w:val="000000"/>
                <w:lang w:val="en"/>
              </w:rPr>
              <w:t xml:space="preserve">Phone:     </w:t>
            </w:r>
            <w:r w:rsidRPr="00EB0FB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BC">
              <w:rPr>
                <w:b/>
                <w:u w:val="single"/>
              </w:rPr>
              <w:instrText xml:space="preserve"> FORMTEXT </w:instrText>
            </w:r>
            <w:r w:rsidRPr="00EB0FBC">
              <w:rPr>
                <w:b/>
                <w:u w:val="single"/>
              </w:rPr>
            </w:r>
            <w:r w:rsidRPr="00EB0FBC">
              <w:rPr>
                <w:b/>
                <w:u w:val="single"/>
              </w:rPr>
              <w:fldChar w:fldCharType="separate"/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fldChar w:fldCharType="end"/>
            </w:r>
          </w:p>
          <w:p w:rsidR="006A4B6E" w:rsidRPr="00EB0FBC" w:rsidRDefault="006A4B6E" w:rsidP="006A4B6E">
            <w:pPr>
              <w:tabs>
                <w:tab w:val="center" w:pos="4680"/>
              </w:tabs>
              <w:spacing w:before="0"/>
              <w:jc w:val="both"/>
              <w:rPr>
                <w:color w:val="000000"/>
                <w:lang w:val="en"/>
              </w:rPr>
            </w:pPr>
            <w:r w:rsidRPr="00EB0FBC">
              <w:rPr>
                <w:color w:val="000000"/>
                <w:lang w:val="en"/>
              </w:rPr>
              <w:t xml:space="preserve">E-mail:     </w:t>
            </w:r>
            <w:r w:rsidRPr="00EB0FB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BC">
              <w:rPr>
                <w:b/>
                <w:u w:val="single"/>
              </w:rPr>
              <w:instrText xml:space="preserve"> FORMTEXT </w:instrText>
            </w:r>
            <w:r w:rsidRPr="00EB0FBC">
              <w:rPr>
                <w:b/>
                <w:u w:val="single"/>
              </w:rPr>
            </w:r>
            <w:r w:rsidRPr="00EB0FBC">
              <w:rPr>
                <w:b/>
                <w:u w:val="single"/>
              </w:rPr>
              <w:fldChar w:fldCharType="separate"/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fldChar w:fldCharType="end"/>
            </w:r>
          </w:p>
        </w:tc>
        <w:tc>
          <w:tcPr>
            <w:tcW w:w="4765" w:type="dxa"/>
          </w:tcPr>
          <w:p w:rsidR="006A4B6E" w:rsidRPr="00EB0FBC" w:rsidRDefault="006A4B6E" w:rsidP="006A4B6E">
            <w:pPr>
              <w:tabs>
                <w:tab w:val="center" w:pos="4680"/>
              </w:tabs>
              <w:spacing w:before="0"/>
              <w:jc w:val="both"/>
              <w:rPr>
                <w:color w:val="000000"/>
                <w:lang w:val="en"/>
              </w:rPr>
            </w:pPr>
            <w:r w:rsidRPr="00EB0FBC">
              <w:rPr>
                <w:color w:val="000000"/>
                <w:lang w:val="en"/>
              </w:rPr>
              <w:t xml:space="preserve">Name:     </w:t>
            </w:r>
            <w:r w:rsidRPr="00EB0FB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BC">
              <w:rPr>
                <w:b/>
                <w:u w:val="single"/>
              </w:rPr>
              <w:instrText xml:space="preserve"> FORMTEXT </w:instrText>
            </w:r>
            <w:r w:rsidRPr="00EB0FBC">
              <w:rPr>
                <w:b/>
                <w:u w:val="single"/>
              </w:rPr>
            </w:r>
            <w:r w:rsidRPr="00EB0FBC">
              <w:rPr>
                <w:b/>
                <w:u w:val="single"/>
              </w:rPr>
              <w:fldChar w:fldCharType="separate"/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fldChar w:fldCharType="end"/>
            </w:r>
          </w:p>
          <w:p w:rsidR="006A4B6E" w:rsidRPr="00EB0FBC" w:rsidRDefault="006A4B6E" w:rsidP="006A4B6E">
            <w:pPr>
              <w:tabs>
                <w:tab w:val="center" w:pos="4680"/>
              </w:tabs>
              <w:spacing w:before="0"/>
              <w:jc w:val="both"/>
              <w:rPr>
                <w:color w:val="000000"/>
                <w:lang w:val="en"/>
              </w:rPr>
            </w:pPr>
            <w:r w:rsidRPr="00EB0FBC">
              <w:rPr>
                <w:color w:val="000000"/>
                <w:lang w:val="en"/>
              </w:rPr>
              <w:t xml:space="preserve">Title:     </w:t>
            </w:r>
            <w:r w:rsidRPr="00EB0FB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BC">
              <w:rPr>
                <w:b/>
                <w:u w:val="single"/>
              </w:rPr>
              <w:instrText xml:space="preserve"> FORMTEXT </w:instrText>
            </w:r>
            <w:r w:rsidRPr="00EB0FBC">
              <w:rPr>
                <w:b/>
                <w:u w:val="single"/>
              </w:rPr>
            </w:r>
            <w:r w:rsidRPr="00EB0FBC">
              <w:rPr>
                <w:b/>
                <w:u w:val="single"/>
              </w:rPr>
              <w:fldChar w:fldCharType="separate"/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fldChar w:fldCharType="end"/>
            </w:r>
          </w:p>
          <w:p w:rsidR="006A4B6E" w:rsidRPr="00EB0FBC" w:rsidRDefault="006A4B6E" w:rsidP="006A4B6E">
            <w:pPr>
              <w:tabs>
                <w:tab w:val="center" w:pos="4680"/>
              </w:tabs>
              <w:spacing w:before="0"/>
              <w:jc w:val="both"/>
              <w:rPr>
                <w:color w:val="000000"/>
                <w:lang w:val="en"/>
              </w:rPr>
            </w:pPr>
            <w:r w:rsidRPr="00EB0FBC">
              <w:rPr>
                <w:color w:val="000000"/>
                <w:lang w:val="en"/>
              </w:rPr>
              <w:t xml:space="preserve">Address:     </w:t>
            </w:r>
            <w:r w:rsidRPr="00EB0FB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BC">
              <w:rPr>
                <w:b/>
                <w:u w:val="single"/>
              </w:rPr>
              <w:instrText xml:space="preserve"> FORMTEXT </w:instrText>
            </w:r>
            <w:r w:rsidRPr="00EB0FBC">
              <w:rPr>
                <w:b/>
                <w:u w:val="single"/>
              </w:rPr>
            </w:r>
            <w:r w:rsidRPr="00EB0FBC">
              <w:rPr>
                <w:b/>
                <w:u w:val="single"/>
              </w:rPr>
              <w:fldChar w:fldCharType="separate"/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fldChar w:fldCharType="end"/>
            </w:r>
          </w:p>
          <w:p w:rsidR="006A4B6E" w:rsidRPr="00EB0FBC" w:rsidRDefault="006A4B6E" w:rsidP="006A4B6E">
            <w:pPr>
              <w:tabs>
                <w:tab w:val="center" w:pos="4680"/>
              </w:tabs>
              <w:spacing w:before="0"/>
              <w:jc w:val="both"/>
              <w:rPr>
                <w:color w:val="000000"/>
                <w:lang w:val="en"/>
              </w:rPr>
            </w:pPr>
            <w:r w:rsidRPr="00EB0FBC">
              <w:rPr>
                <w:color w:val="000000"/>
                <w:lang w:val="en"/>
              </w:rPr>
              <w:t xml:space="preserve">Phone:     </w:t>
            </w:r>
            <w:r w:rsidRPr="00EB0FB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BC">
              <w:rPr>
                <w:b/>
                <w:u w:val="single"/>
              </w:rPr>
              <w:instrText xml:space="preserve"> FORMTEXT </w:instrText>
            </w:r>
            <w:r w:rsidRPr="00EB0FBC">
              <w:rPr>
                <w:b/>
                <w:u w:val="single"/>
              </w:rPr>
            </w:r>
            <w:r w:rsidRPr="00EB0FBC">
              <w:rPr>
                <w:b/>
                <w:u w:val="single"/>
              </w:rPr>
              <w:fldChar w:fldCharType="separate"/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fldChar w:fldCharType="end"/>
            </w:r>
          </w:p>
          <w:p w:rsidR="006A4B6E" w:rsidRPr="00EB0FBC" w:rsidRDefault="006A4B6E" w:rsidP="006A4B6E">
            <w:pPr>
              <w:tabs>
                <w:tab w:val="center" w:pos="4680"/>
              </w:tabs>
              <w:spacing w:before="0"/>
              <w:jc w:val="both"/>
              <w:rPr>
                <w:color w:val="000000"/>
                <w:lang w:val="en"/>
              </w:rPr>
            </w:pPr>
            <w:r w:rsidRPr="00EB0FBC">
              <w:rPr>
                <w:color w:val="000000"/>
                <w:lang w:val="en"/>
              </w:rPr>
              <w:t xml:space="preserve">E-mail:     </w:t>
            </w:r>
            <w:r w:rsidRPr="00EB0FB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BC">
              <w:rPr>
                <w:b/>
                <w:u w:val="single"/>
              </w:rPr>
              <w:instrText xml:space="preserve"> FORMTEXT </w:instrText>
            </w:r>
            <w:r w:rsidRPr="00EB0FBC">
              <w:rPr>
                <w:b/>
                <w:u w:val="single"/>
              </w:rPr>
            </w:r>
            <w:r w:rsidRPr="00EB0FBC">
              <w:rPr>
                <w:b/>
                <w:u w:val="single"/>
              </w:rPr>
              <w:fldChar w:fldCharType="separate"/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fldChar w:fldCharType="end"/>
            </w:r>
          </w:p>
        </w:tc>
      </w:tr>
      <w:tr w:rsidR="00371BD2" w:rsidRPr="00EB0FBC" w:rsidTr="00715478">
        <w:tc>
          <w:tcPr>
            <w:tcW w:w="4765" w:type="dxa"/>
          </w:tcPr>
          <w:p w:rsidR="00371BD2" w:rsidRPr="00EB0FBC" w:rsidRDefault="00371BD2" w:rsidP="00715478">
            <w:pPr>
              <w:tabs>
                <w:tab w:val="center" w:pos="4680"/>
              </w:tabs>
              <w:spacing w:before="0"/>
              <w:jc w:val="both"/>
              <w:rPr>
                <w:color w:val="000000"/>
                <w:lang w:val="en"/>
              </w:rPr>
            </w:pPr>
            <w:r w:rsidRPr="00EB0FBC">
              <w:rPr>
                <w:color w:val="000000"/>
                <w:lang w:val="en"/>
              </w:rPr>
              <w:t xml:space="preserve">Name:     </w:t>
            </w:r>
            <w:r w:rsidRPr="00EB0FB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BC">
              <w:rPr>
                <w:b/>
                <w:u w:val="single"/>
              </w:rPr>
              <w:instrText xml:space="preserve"> FORMTEXT </w:instrText>
            </w:r>
            <w:r w:rsidRPr="00EB0FBC">
              <w:rPr>
                <w:b/>
                <w:u w:val="single"/>
              </w:rPr>
            </w:r>
            <w:r w:rsidRPr="00EB0FBC">
              <w:rPr>
                <w:b/>
                <w:u w:val="single"/>
              </w:rPr>
              <w:fldChar w:fldCharType="separate"/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fldChar w:fldCharType="end"/>
            </w:r>
          </w:p>
          <w:p w:rsidR="00371BD2" w:rsidRPr="00EB0FBC" w:rsidRDefault="00371BD2" w:rsidP="00715478">
            <w:pPr>
              <w:tabs>
                <w:tab w:val="center" w:pos="4680"/>
              </w:tabs>
              <w:spacing w:before="0"/>
              <w:jc w:val="both"/>
              <w:rPr>
                <w:color w:val="000000"/>
                <w:lang w:val="en"/>
              </w:rPr>
            </w:pPr>
            <w:r w:rsidRPr="00EB0FBC">
              <w:rPr>
                <w:color w:val="000000"/>
                <w:lang w:val="en"/>
              </w:rPr>
              <w:t xml:space="preserve">Title:     </w:t>
            </w:r>
            <w:r w:rsidRPr="00EB0FB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BC">
              <w:rPr>
                <w:b/>
                <w:u w:val="single"/>
              </w:rPr>
              <w:instrText xml:space="preserve"> FORMTEXT </w:instrText>
            </w:r>
            <w:r w:rsidRPr="00EB0FBC">
              <w:rPr>
                <w:b/>
                <w:u w:val="single"/>
              </w:rPr>
            </w:r>
            <w:r w:rsidRPr="00EB0FBC">
              <w:rPr>
                <w:b/>
                <w:u w:val="single"/>
              </w:rPr>
              <w:fldChar w:fldCharType="separate"/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fldChar w:fldCharType="end"/>
            </w:r>
          </w:p>
          <w:p w:rsidR="00371BD2" w:rsidRPr="00EB0FBC" w:rsidRDefault="00371BD2" w:rsidP="00715478">
            <w:pPr>
              <w:tabs>
                <w:tab w:val="center" w:pos="4680"/>
              </w:tabs>
              <w:spacing w:before="0"/>
              <w:jc w:val="both"/>
              <w:rPr>
                <w:color w:val="000000"/>
                <w:lang w:val="en"/>
              </w:rPr>
            </w:pPr>
            <w:r w:rsidRPr="00EB0FBC">
              <w:rPr>
                <w:color w:val="000000"/>
                <w:lang w:val="en"/>
              </w:rPr>
              <w:t xml:space="preserve">Address:     </w:t>
            </w:r>
            <w:r w:rsidRPr="00EB0FB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BC">
              <w:rPr>
                <w:b/>
                <w:u w:val="single"/>
              </w:rPr>
              <w:instrText xml:space="preserve"> FORMTEXT </w:instrText>
            </w:r>
            <w:r w:rsidRPr="00EB0FBC">
              <w:rPr>
                <w:b/>
                <w:u w:val="single"/>
              </w:rPr>
            </w:r>
            <w:r w:rsidRPr="00EB0FBC">
              <w:rPr>
                <w:b/>
                <w:u w:val="single"/>
              </w:rPr>
              <w:fldChar w:fldCharType="separate"/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fldChar w:fldCharType="end"/>
            </w:r>
          </w:p>
          <w:p w:rsidR="00371BD2" w:rsidRPr="00EB0FBC" w:rsidRDefault="00371BD2" w:rsidP="00715478">
            <w:pPr>
              <w:tabs>
                <w:tab w:val="center" w:pos="4680"/>
              </w:tabs>
              <w:spacing w:before="0"/>
              <w:jc w:val="both"/>
              <w:rPr>
                <w:color w:val="000000"/>
                <w:lang w:val="en"/>
              </w:rPr>
            </w:pPr>
            <w:r w:rsidRPr="00EB0FBC">
              <w:rPr>
                <w:color w:val="000000"/>
                <w:lang w:val="en"/>
              </w:rPr>
              <w:t xml:space="preserve">Phone:     </w:t>
            </w:r>
            <w:r w:rsidRPr="00EB0FB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BC">
              <w:rPr>
                <w:b/>
                <w:u w:val="single"/>
              </w:rPr>
              <w:instrText xml:space="preserve"> FORMTEXT </w:instrText>
            </w:r>
            <w:r w:rsidRPr="00EB0FBC">
              <w:rPr>
                <w:b/>
                <w:u w:val="single"/>
              </w:rPr>
            </w:r>
            <w:r w:rsidRPr="00EB0FBC">
              <w:rPr>
                <w:b/>
                <w:u w:val="single"/>
              </w:rPr>
              <w:fldChar w:fldCharType="separate"/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fldChar w:fldCharType="end"/>
            </w:r>
          </w:p>
          <w:p w:rsidR="00371BD2" w:rsidRPr="00EB0FBC" w:rsidRDefault="00371BD2" w:rsidP="00715478">
            <w:pPr>
              <w:tabs>
                <w:tab w:val="center" w:pos="4680"/>
              </w:tabs>
              <w:spacing w:before="0"/>
              <w:jc w:val="both"/>
              <w:rPr>
                <w:color w:val="000000"/>
                <w:lang w:val="en"/>
              </w:rPr>
            </w:pPr>
            <w:r w:rsidRPr="00EB0FBC">
              <w:rPr>
                <w:color w:val="000000"/>
                <w:lang w:val="en"/>
              </w:rPr>
              <w:t xml:space="preserve">E-mail:     </w:t>
            </w:r>
            <w:r w:rsidRPr="00EB0FB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BC">
              <w:rPr>
                <w:b/>
                <w:u w:val="single"/>
              </w:rPr>
              <w:instrText xml:space="preserve"> FORMTEXT </w:instrText>
            </w:r>
            <w:r w:rsidRPr="00EB0FBC">
              <w:rPr>
                <w:b/>
                <w:u w:val="single"/>
              </w:rPr>
            </w:r>
            <w:r w:rsidRPr="00EB0FBC">
              <w:rPr>
                <w:b/>
                <w:u w:val="single"/>
              </w:rPr>
              <w:fldChar w:fldCharType="separate"/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fldChar w:fldCharType="end"/>
            </w:r>
          </w:p>
        </w:tc>
        <w:tc>
          <w:tcPr>
            <w:tcW w:w="4765" w:type="dxa"/>
          </w:tcPr>
          <w:p w:rsidR="00371BD2" w:rsidRPr="00EB0FBC" w:rsidRDefault="00371BD2" w:rsidP="00715478">
            <w:pPr>
              <w:tabs>
                <w:tab w:val="center" w:pos="4680"/>
              </w:tabs>
              <w:spacing w:before="0"/>
              <w:jc w:val="both"/>
              <w:rPr>
                <w:color w:val="000000"/>
                <w:lang w:val="en"/>
              </w:rPr>
            </w:pPr>
            <w:r w:rsidRPr="00EB0FBC">
              <w:rPr>
                <w:color w:val="000000"/>
                <w:lang w:val="en"/>
              </w:rPr>
              <w:t xml:space="preserve">Name:     </w:t>
            </w:r>
            <w:r w:rsidRPr="00EB0FB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BC">
              <w:rPr>
                <w:b/>
                <w:u w:val="single"/>
              </w:rPr>
              <w:instrText xml:space="preserve"> FORMTEXT </w:instrText>
            </w:r>
            <w:r w:rsidRPr="00EB0FBC">
              <w:rPr>
                <w:b/>
                <w:u w:val="single"/>
              </w:rPr>
            </w:r>
            <w:r w:rsidRPr="00EB0FBC">
              <w:rPr>
                <w:b/>
                <w:u w:val="single"/>
              </w:rPr>
              <w:fldChar w:fldCharType="separate"/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fldChar w:fldCharType="end"/>
            </w:r>
          </w:p>
          <w:p w:rsidR="00371BD2" w:rsidRPr="00EB0FBC" w:rsidRDefault="00371BD2" w:rsidP="00715478">
            <w:pPr>
              <w:tabs>
                <w:tab w:val="center" w:pos="4680"/>
              </w:tabs>
              <w:spacing w:before="0"/>
              <w:jc w:val="both"/>
              <w:rPr>
                <w:color w:val="000000"/>
                <w:lang w:val="en"/>
              </w:rPr>
            </w:pPr>
            <w:r w:rsidRPr="00EB0FBC">
              <w:rPr>
                <w:color w:val="000000"/>
                <w:lang w:val="en"/>
              </w:rPr>
              <w:t xml:space="preserve">Title:     </w:t>
            </w:r>
            <w:r w:rsidRPr="00EB0FB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BC">
              <w:rPr>
                <w:b/>
                <w:u w:val="single"/>
              </w:rPr>
              <w:instrText xml:space="preserve"> FORMTEXT </w:instrText>
            </w:r>
            <w:r w:rsidRPr="00EB0FBC">
              <w:rPr>
                <w:b/>
                <w:u w:val="single"/>
              </w:rPr>
            </w:r>
            <w:r w:rsidRPr="00EB0FBC">
              <w:rPr>
                <w:b/>
                <w:u w:val="single"/>
              </w:rPr>
              <w:fldChar w:fldCharType="separate"/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fldChar w:fldCharType="end"/>
            </w:r>
          </w:p>
          <w:p w:rsidR="00371BD2" w:rsidRPr="00EB0FBC" w:rsidRDefault="00371BD2" w:rsidP="00715478">
            <w:pPr>
              <w:tabs>
                <w:tab w:val="center" w:pos="4680"/>
              </w:tabs>
              <w:spacing w:before="0"/>
              <w:jc w:val="both"/>
              <w:rPr>
                <w:color w:val="000000"/>
                <w:lang w:val="en"/>
              </w:rPr>
            </w:pPr>
            <w:r w:rsidRPr="00EB0FBC">
              <w:rPr>
                <w:color w:val="000000"/>
                <w:lang w:val="en"/>
              </w:rPr>
              <w:t xml:space="preserve">Address:     </w:t>
            </w:r>
            <w:r w:rsidRPr="00EB0FB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BC">
              <w:rPr>
                <w:b/>
                <w:u w:val="single"/>
              </w:rPr>
              <w:instrText xml:space="preserve"> FORMTEXT </w:instrText>
            </w:r>
            <w:r w:rsidRPr="00EB0FBC">
              <w:rPr>
                <w:b/>
                <w:u w:val="single"/>
              </w:rPr>
            </w:r>
            <w:r w:rsidRPr="00EB0FBC">
              <w:rPr>
                <w:b/>
                <w:u w:val="single"/>
              </w:rPr>
              <w:fldChar w:fldCharType="separate"/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fldChar w:fldCharType="end"/>
            </w:r>
          </w:p>
          <w:p w:rsidR="00371BD2" w:rsidRPr="00EB0FBC" w:rsidRDefault="00371BD2" w:rsidP="00715478">
            <w:pPr>
              <w:tabs>
                <w:tab w:val="center" w:pos="4680"/>
              </w:tabs>
              <w:spacing w:before="0"/>
              <w:jc w:val="both"/>
              <w:rPr>
                <w:color w:val="000000"/>
                <w:lang w:val="en"/>
              </w:rPr>
            </w:pPr>
            <w:r w:rsidRPr="00EB0FBC">
              <w:rPr>
                <w:color w:val="000000"/>
                <w:lang w:val="en"/>
              </w:rPr>
              <w:t xml:space="preserve">Phone:     </w:t>
            </w:r>
            <w:r w:rsidRPr="00EB0FB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BC">
              <w:rPr>
                <w:b/>
                <w:u w:val="single"/>
              </w:rPr>
              <w:instrText xml:space="preserve"> FORMTEXT </w:instrText>
            </w:r>
            <w:r w:rsidRPr="00EB0FBC">
              <w:rPr>
                <w:b/>
                <w:u w:val="single"/>
              </w:rPr>
            </w:r>
            <w:r w:rsidRPr="00EB0FBC">
              <w:rPr>
                <w:b/>
                <w:u w:val="single"/>
              </w:rPr>
              <w:fldChar w:fldCharType="separate"/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fldChar w:fldCharType="end"/>
            </w:r>
          </w:p>
          <w:p w:rsidR="00371BD2" w:rsidRPr="00EB0FBC" w:rsidRDefault="00371BD2" w:rsidP="00715478">
            <w:pPr>
              <w:tabs>
                <w:tab w:val="center" w:pos="4680"/>
              </w:tabs>
              <w:spacing w:before="0"/>
              <w:jc w:val="both"/>
              <w:rPr>
                <w:color w:val="000000"/>
                <w:lang w:val="en"/>
              </w:rPr>
            </w:pPr>
            <w:r w:rsidRPr="00EB0FBC">
              <w:rPr>
                <w:color w:val="000000"/>
                <w:lang w:val="en"/>
              </w:rPr>
              <w:t xml:space="preserve">E-mail:     </w:t>
            </w:r>
            <w:r w:rsidRPr="00EB0FB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BC">
              <w:rPr>
                <w:b/>
                <w:u w:val="single"/>
              </w:rPr>
              <w:instrText xml:space="preserve"> FORMTEXT </w:instrText>
            </w:r>
            <w:r w:rsidRPr="00EB0FBC">
              <w:rPr>
                <w:b/>
                <w:u w:val="single"/>
              </w:rPr>
            </w:r>
            <w:r w:rsidRPr="00EB0FBC">
              <w:rPr>
                <w:b/>
                <w:u w:val="single"/>
              </w:rPr>
              <w:fldChar w:fldCharType="separate"/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t> </w:t>
            </w:r>
            <w:r w:rsidRPr="00EB0FBC">
              <w:rPr>
                <w:b/>
                <w:u w:val="single"/>
              </w:rPr>
              <w:fldChar w:fldCharType="end"/>
            </w:r>
          </w:p>
        </w:tc>
      </w:tr>
    </w:tbl>
    <w:p w:rsidR="00371BD2" w:rsidRDefault="00371BD2" w:rsidP="006A4B6E">
      <w:pPr>
        <w:tabs>
          <w:tab w:val="center" w:pos="4680"/>
        </w:tabs>
        <w:ind w:left="-720"/>
        <w:jc w:val="both"/>
        <w:rPr>
          <w:color w:val="000000"/>
          <w:lang w:val="en"/>
        </w:rPr>
      </w:pPr>
    </w:p>
    <w:p w:rsidR="00371BD2" w:rsidRPr="00EB0FBC" w:rsidRDefault="00371BD2" w:rsidP="006A4B6E">
      <w:pPr>
        <w:tabs>
          <w:tab w:val="center" w:pos="4680"/>
        </w:tabs>
        <w:ind w:left="-720"/>
        <w:jc w:val="both"/>
        <w:rPr>
          <w:color w:val="000000"/>
          <w:lang w:val="en"/>
        </w:rPr>
      </w:pPr>
    </w:p>
    <w:p w:rsidR="00E17FE0" w:rsidRPr="00EB0FBC" w:rsidRDefault="00E17FE0" w:rsidP="00E17FE0">
      <w:pPr>
        <w:tabs>
          <w:tab w:val="center" w:pos="4680"/>
        </w:tabs>
        <w:jc w:val="both"/>
      </w:pPr>
    </w:p>
    <w:p w:rsidR="00E17FE0" w:rsidRPr="00EB0FBC" w:rsidRDefault="00E17FE0" w:rsidP="006A4B6E">
      <w:pPr>
        <w:ind w:left="-720"/>
      </w:pPr>
    </w:p>
    <w:p w:rsidR="00E17FE0" w:rsidRPr="00EB0FBC" w:rsidRDefault="00E17FE0" w:rsidP="006A4B6E">
      <w:pPr>
        <w:ind w:left="-720"/>
      </w:pPr>
      <w:r w:rsidRPr="00EB0FBC">
        <w:t xml:space="preserve">________________________________________  </w:t>
      </w:r>
      <w:r w:rsidRPr="00EB0FBC">
        <w:tab/>
      </w:r>
      <w:r w:rsidRPr="00EB0FBC">
        <w:tab/>
        <w:t>Date: ___________</w:t>
      </w:r>
    </w:p>
    <w:p w:rsidR="00E17FE0" w:rsidRPr="00EB0FBC" w:rsidRDefault="00E17FE0" w:rsidP="006A4B6E">
      <w:pPr>
        <w:tabs>
          <w:tab w:val="center" w:pos="4680"/>
        </w:tabs>
        <w:ind w:left="-720"/>
        <w:jc w:val="both"/>
        <w:rPr>
          <w:b/>
        </w:rPr>
      </w:pPr>
      <w:r w:rsidRPr="00EB0FBC">
        <w:rPr>
          <w:b/>
        </w:rPr>
        <w:t xml:space="preserve">Signature of Signatory Official </w:t>
      </w:r>
    </w:p>
    <w:p w:rsidR="00E17FE0" w:rsidRPr="00EB0FBC" w:rsidRDefault="00E17FE0" w:rsidP="006A4B6E">
      <w:pPr>
        <w:tabs>
          <w:tab w:val="center" w:pos="4680"/>
        </w:tabs>
        <w:ind w:left="-720"/>
        <w:jc w:val="both"/>
        <w:rPr>
          <w:b/>
        </w:rPr>
      </w:pPr>
      <w:r w:rsidRPr="00EB0FBC">
        <w:rPr>
          <w:b/>
        </w:rPr>
        <w:t>SUNY Downstate Medical Center</w:t>
      </w:r>
    </w:p>
    <w:p w:rsidR="00371BD2" w:rsidRDefault="00371BD2" w:rsidP="00371BD2">
      <w:pPr>
        <w:ind w:left="-720" w:right="1080"/>
      </w:pPr>
      <w:r>
        <w:t>Heidi Aronin, MPA</w:t>
      </w:r>
    </w:p>
    <w:p w:rsidR="00371BD2" w:rsidRPr="00FB77EF" w:rsidRDefault="00371BD2" w:rsidP="00371BD2">
      <w:pPr>
        <w:ind w:left="-720" w:right="1080"/>
      </w:pPr>
      <w:r>
        <w:t>Senior VP and Chief Administrative Officer</w:t>
      </w:r>
    </w:p>
    <w:p w:rsidR="00371BD2" w:rsidRPr="00FB77EF" w:rsidRDefault="00371BD2" w:rsidP="00371BD2">
      <w:pPr>
        <w:ind w:left="-720" w:right="1080"/>
      </w:pPr>
      <w:r>
        <w:t>I</w:t>
      </w:r>
      <w:r w:rsidRPr="00FB77EF">
        <w:t>nstitutional Official</w:t>
      </w:r>
    </w:p>
    <w:p w:rsidR="00E17FE0" w:rsidRPr="00EB0FBC" w:rsidRDefault="00E17FE0" w:rsidP="006A4B6E">
      <w:pPr>
        <w:ind w:left="-720"/>
      </w:pPr>
    </w:p>
    <w:p w:rsidR="00E17FE0" w:rsidRPr="00EB0FBC" w:rsidRDefault="00E17FE0" w:rsidP="006A4B6E">
      <w:pPr>
        <w:ind w:left="-720"/>
      </w:pPr>
    </w:p>
    <w:p w:rsidR="00E17FE0" w:rsidRPr="00EB0FBC" w:rsidRDefault="00E17FE0" w:rsidP="006A4B6E">
      <w:pPr>
        <w:ind w:left="-720"/>
      </w:pPr>
      <w:r w:rsidRPr="00EB0FBC">
        <w:t>________________________________________</w:t>
      </w:r>
      <w:r w:rsidRPr="00EB0FBC">
        <w:tab/>
      </w:r>
      <w:r w:rsidRPr="00EB0FBC">
        <w:tab/>
        <w:t>Date: ___________</w:t>
      </w:r>
    </w:p>
    <w:p w:rsidR="00E17FE0" w:rsidRPr="00EB0FBC" w:rsidRDefault="00E17FE0" w:rsidP="006A4B6E">
      <w:pPr>
        <w:tabs>
          <w:tab w:val="center" w:pos="4680"/>
        </w:tabs>
        <w:ind w:left="-720"/>
        <w:jc w:val="both"/>
        <w:rPr>
          <w:b/>
        </w:rPr>
      </w:pPr>
      <w:r w:rsidRPr="00EB0FBC">
        <w:rPr>
          <w:b/>
        </w:rPr>
        <w:t>Signature of Signatory Official (Institution)</w:t>
      </w:r>
    </w:p>
    <w:p w:rsidR="00E17FE0" w:rsidRPr="00EB0FBC" w:rsidRDefault="00E17FE0" w:rsidP="006A4B6E">
      <w:pPr>
        <w:tabs>
          <w:tab w:val="center" w:pos="4680"/>
        </w:tabs>
        <w:ind w:left="-720"/>
        <w:jc w:val="both"/>
        <w:rPr>
          <w:b/>
        </w:rPr>
      </w:pPr>
      <w:r w:rsidRPr="00EB0FBC">
        <w:rPr>
          <w:b/>
        </w:rPr>
        <w:t xml:space="preserve">Print Name: </w:t>
      </w:r>
      <w:r w:rsidRPr="00EB0FBC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0FBC">
        <w:rPr>
          <w:b/>
          <w:u w:val="single"/>
        </w:rPr>
        <w:instrText xml:space="preserve"> FORMTEXT </w:instrText>
      </w:r>
      <w:r w:rsidRPr="00EB0FBC">
        <w:rPr>
          <w:b/>
          <w:u w:val="single"/>
        </w:rPr>
      </w:r>
      <w:r w:rsidRPr="00EB0FBC">
        <w:rPr>
          <w:b/>
          <w:u w:val="single"/>
        </w:rPr>
        <w:fldChar w:fldCharType="separate"/>
      </w:r>
      <w:r w:rsidRPr="00EB0FBC">
        <w:rPr>
          <w:b/>
          <w:u w:val="single"/>
        </w:rPr>
        <w:t> </w:t>
      </w:r>
      <w:r w:rsidRPr="00EB0FBC">
        <w:rPr>
          <w:b/>
          <w:u w:val="single"/>
        </w:rPr>
        <w:t> </w:t>
      </w:r>
      <w:r w:rsidRPr="00EB0FBC">
        <w:rPr>
          <w:b/>
          <w:u w:val="single"/>
        </w:rPr>
        <w:t> </w:t>
      </w:r>
      <w:r w:rsidRPr="00EB0FBC">
        <w:rPr>
          <w:b/>
          <w:u w:val="single"/>
        </w:rPr>
        <w:t> </w:t>
      </w:r>
      <w:r w:rsidRPr="00EB0FBC">
        <w:rPr>
          <w:b/>
          <w:u w:val="single"/>
        </w:rPr>
        <w:t> </w:t>
      </w:r>
      <w:r w:rsidRPr="00EB0FBC">
        <w:rPr>
          <w:b/>
          <w:u w:val="single"/>
        </w:rPr>
        <w:fldChar w:fldCharType="end"/>
      </w:r>
    </w:p>
    <w:p w:rsidR="00E17FE0" w:rsidRPr="00EB0FBC" w:rsidRDefault="00E17FE0" w:rsidP="006A4B6E">
      <w:pPr>
        <w:tabs>
          <w:tab w:val="center" w:pos="4680"/>
        </w:tabs>
        <w:ind w:left="-720"/>
        <w:jc w:val="both"/>
        <w:rPr>
          <w:b/>
        </w:rPr>
      </w:pPr>
      <w:r w:rsidRPr="00EB0FBC">
        <w:rPr>
          <w:b/>
        </w:rPr>
        <w:t xml:space="preserve">Title: </w:t>
      </w:r>
      <w:r w:rsidRPr="00EB0FBC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0FBC">
        <w:rPr>
          <w:b/>
          <w:u w:val="single"/>
        </w:rPr>
        <w:instrText xml:space="preserve"> FORMTEXT </w:instrText>
      </w:r>
      <w:r w:rsidRPr="00EB0FBC">
        <w:rPr>
          <w:b/>
          <w:u w:val="single"/>
        </w:rPr>
      </w:r>
      <w:r w:rsidRPr="00EB0FBC">
        <w:rPr>
          <w:b/>
          <w:u w:val="single"/>
        </w:rPr>
        <w:fldChar w:fldCharType="separate"/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noProof/>
          <w:u w:val="single"/>
        </w:rPr>
        <w:t> </w:t>
      </w:r>
      <w:r w:rsidRPr="00EB0FBC">
        <w:rPr>
          <w:b/>
          <w:u w:val="single"/>
        </w:rPr>
        <w:fldChar w:fldCharType="end"/>
      </w:r>
    </w:p>
    <w:sectPr w:rsidR="00E17FE0" w:rsidRPr="00EB0FBC" w:rsidSect="00AC75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260" w:right="9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D4" w:rsidRDefault="00C124D4" w:rsidP="00CE63F6">
      <w:r>
        <w:separator/>
      </w:r>
    </w:p>
  </w:endnote>
  <w:endnote w:type="continuationSeparator" w:id="0">
    <w:p w:rsidR="00C124D4" w:rsidRDefault="00C124D4" w:rsidP="00CE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11261Eb36f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8D" w:rsidRDefault="00C91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8D" w:rsidRDefault="00C91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F6" w:rsidRPr="005B51CD" w:rsidRDefault="00CE63F6" w:rsidP="005B51CD">
    <w:pPr>
      <w:pStyle w:val="Header"/>
      <w:tabs>
        <w:tab w:val="clear" w:pos="8640"/>
      </w:tabs>
      <w:spacing w:before="0"/>
      <w:ind w:left="-720" w:right="-720"/>
      <w:jc w:val="center"/>
      <w:rPr>
        <w:rFonts w:ascii="Arial" w:hAnsi="Arial" w:cs="Arial"/>
        <w:b/>
        <w:bCs/>
        <w:color w:val="0070C0"/>
        <w:sz w:val="24"/>
        <w:szCs w:val="24"/>
      </w:rPr>
    </w:pPr>
    <w:r w:rsidRPr="005B51CD">
      <w:rPr>
        <w:rFonts w:ascii="Arial" w:hAnsi="Arial" w:cs="Arial"/>
        <w:b/>
        <w:bCs/>
        <w:color w:val="0070C0"/>
        <w:sz w:val="24"/>
        <w:szCs w:val="24"/>
      </w:rPr>
      <w:t>450 Clarkson Avenue, Box 1284, Brooklyn, NY 11203-2098</w:t>
    </w:r>
  </w:p>
  <w:p w:rsidR="00CE63F6" w:rsidRPr="005B51CD" w:rsidRDefault="00CE63F6" w:rsidP="005B51CD">
    <w:pPr>
      <w:pStyle w:val="Header"/>
      <w:tabs>
        <w:tab w:val="clear" w:pos="8640"/>
      </w:tabs>
      <w:spacing w:before="0"/>
      <w:ind w:left="-720" w:right="-720"/>
      <w:jc w:val="center"/>
      <w:rPr>
        <w:rFonts w:ascii="Arial" w:hAnsi="Arial" w:cs="Arial"/>
        <w:b/>
        <w:bCs/>
        <w:color w:val="0070C0"/>
        <w:sz w:val="24"/>
        <w:szCs w:val="24"/>
      </w:rPr>
    </w:pPr>
    <w:r w:rsidRPr="005B51CD">
      <w:rPr>
        <w:rFonts w:ascii="Arial" w:hAnsi="Arial" w:cs="Arial"/>
        <w:b/>
        <w:bCs/>
        <w:color w:val="0070C0"/>
        <w:sz w:val="24"/>
        <w:szCs w:val="24"/>
      </w:rPr>
      <w:t>(718) 613-</w:t>
    </w:r>
    <w:proofErr w:type="gramStart"/>
    <w:r w:rsidRPr="005B51CD">
      <w:rPr>
        <w:rFonts w:ascii="Arial" w:hAnsi="Arial" w:cs="Arial"/>
        <w:b/>
        <w:bCs/>
        <w:color w:val="0070C0"/>
        <w:sz w:val="24"/>
        <w:szCs w:val="24"/>
      </w:rPr>
      <w:t xml:space="preserve">8480 </w:t>
    </w:r>
    <w:r w:rsidR="005B51CD" w:rsidRPr="005B51CD">
      <w:rPr>
        <w:rFonts w:ascii="Arial" w:hAnsi="Arial" w:cs="Arial"/>
        <w:b/>
        <w:bCs/>
        <w:color w:val="0070C0"/>
        <w:sz w:val="24"/>
        <w:szCs w:val="24"/>
      </w:rPr>
      <w:t xml:space="preserve"> •</w:t>
    </w:r>
    <w:proofErr w:type="gramEnd"/>
    <w:r w:rsidR="005B51CD" w:rsidRPr="005B51CD">
      <w:rPr>
        <w:rFonts w:ascii="Arial" w:hAnsi="Arial" w:cs="Arial"/>
        <w:b/>
        <w:bCs/>
        <w:color w:val="0070C0"/>
        <w:sz w:val="24"/>
        <w:szCs w:val="24"/>
      </w:rPr>
      <w:t xml:space="preserve">  FAX</w:t>
    </w:r>
    <w:r w:rsidRPr="005B51CD">
      <w:rPr>
        <w:rFonts w:ascii="Arial" w:hAnsi="Arial" w:cs="Arial"/>
        <w:b/>
        <w:bCs/>
        <w:color w:val="0070C0"/>
        <w:sz w:val="24"/>
        <w:szCs w:val="24"/>
      </w:rPr>
      <w:t xml:space="preserve">: (718) 613-8497  •  IRB@downstate.edu </w:t>
    </w:r>
  </w:p>
  <w:p w:rsidR="00CE63F6" w:rsidRPr="005B51CD" w:rsidRDefault="00CE63F6" w:rsidP="005B51CD">
    <w:pPr>
      <w:pStyle w:val="Footer"/>
      <w:ind w:left="-72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D4" w:rsidRDefault="00C124D4" w:rsidP="00CE63F6">
      <w:r>
        <w:separator/>
      </w:r>
    </w:p>
  </w:footnote>
  <w:footnote w:type="continuationSeparator" w:id="0">
    <w:p w:rsidR="00C124D4" w:rsidRDefault="00C124D4" w:rsidP="00CE6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8D" w:rsidRDefault="00C91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8D" w:rsidRDefault="00C910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37" w:type="dxa"/>
      <w:tblInd w:w="-12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954"/>
      <w:gridCol w:w="4323"/>
    </w:tblGrid>
    <w:tr w:rsidR="00CE63F6" w:rsidTr="00434A2C">
      <w:trPr>
        <w:trHeight w:val="2106"/>
      </w:trPr>
      <w:tc>
        <w:tcPr>
          <w:tcW w:w="3060" w:type="dxa"/>
        </w:tcPr>
        <w:p w:rsidR="00CE63F6" w:rsidRDefault="00CE63F6" w:rsidP="00CE63F6">
          <w:pPr>
            <w:pStyle w:val="Header"/>
            <w:spacing w:before="0"/>
            <w:jc w:val="center"/>
            <w:rPr>
              <w:rFonts w:ascii="11261Eb36fArial,Bold" w:hAnsi="11261Eb36fArial,Bold" w:cs="11261Eb36fArial,Bold"/>
              <w:bCs/>
              <w:color w:val="6C81D7"/>
              <w:sz w:val="19"/>
              <w:szCs w:val="19"/>
            </w:rPr>
          </w:pPr>
          <w:r>
            <w:rPr>
              <w:noProof/>
            </w:rPr>
            <w:drawing>
              <wp:inline distT="0" distB="0" distL="0" distR="0" wp14:anchorId="5ADE9D64" wp14:editId="2948E11E">
                <wp:extent cx="1435608" cy="1024128"/>
                <wp:effectExtent l="0" t="0" r="0" b="508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608" cy="1024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E63F6" w:rsidRDefault="00CE63F6" w:rsidP="00CE63F6">
          <w:pPr>
            <w:pStyle w:val="Header"/>
            <w:spacing w:before="0"/>
            <w:jc w:val="center"/>
            <w:rPr>
              <w:rFonts w:ascii="11261Eb36fArial,Bold" w:hAnsi="11261Eb36fArial,Bold" w:cs="11261Eb36fArial,Bold"/>
              <w:bCs/>
              <w:color w:val="6C81D7"/>
              <w:sz w:val="19"/>
              <w:szCs w:val="19"/>
            </w:rPr>
          </w:pPr>
        </w:p>
      </w:tc>
      <w:tc>
        <w:tcPr>
          <w:tcW w:w="3954" w:type="dxa"/>
        </w:tcPr>
        <w:p w:rsidR="00CE63F6" w:rsidRDefault="00CE63F6" w:rsidP="00CE63F6">
          <w:pPr>
            <w:pStyle w:val="Header"/>
            <w:spacing w:before="0"/>
            <w:ind w:left="94"/>
            <w:jc w:val="center"/>
            <w:rPr>
              <w:rFonts w:ascii="11261Eb36fArial,Bold" w:hAnsi="11261Eb36fArial,Bold" w:cs="11261Eb36fArial,Bold"/>
              <w:b/>
              <w:bCs/>
              <w:color w:val="6C81D7"/>
              <w:sz w:val="24"/>
              <w:szCs w:val="24"/>
            </w:rPr>
          </w:pPr>
        </w:p>
        <w:p w:rsidR="00CE63F6" w:rsidRDefault="00CE63F6" w:rsidP="00CE63F6">
          <w:pPr>
            <w:pStyle w:val="Header"/>
            <w:spacing w:before="0"/>
            <w:ind w:left="94"/>
            <w:jc w:val="center"/>
            <w:rPr>
              <w:rFonts w:ascii="Arial" w:hAnsi="Arial" w:cs="Arial"/>
              <w:b/>
              <w:bCs/>
              <w:color w:val="0070C0"/>
              <w:sz w:val="28"/>
              <w:szCs w:val="28"/>
            </w:rPr>
          </w:pPr>
          <w:r w:rsidRPr="005B51CD">
            <w:rPr>
              <w:rFonts w:ascii="Arial" w:hAnsi="Arial" w:cs="Arial"/>
              <w:b/>
              <w:bCs/>
              <w:color w:val="0070C0"/>
              <w:sz w:val="28"/>
              <w:szCs w:val="28"/>
            </w:rPr>
            <w:t>Institutional Review Board &amp; Privacy Board</w:t>
          </w:r>
        </w:p>
        <w:p w:rsidR="00C9108D" w:rsidRPr="005B51CD" w:rsidRDefault="00C9108D" w:rsidP="00CE63F6">
          <w:pPr>
            <w:pStyle w:val="Header"/>
            <w:spacing w:before="0"/>
            <w:ind w:left="94"/>
            <w:jc w:val="center"/>
            <w:rPr>
              <w:rFonts w:ascii="Arial" w:hAnsi="Arial" w:cs="Arial"/>
              <w:b/>
              <w:bCs/>
              <w:color w:val="0070C0"/>
              <w:sz w:val="28"/>
              <w:szCs w:val="28"/>
            </w:rPr>
          </w:pPr>
        </w:p>
        <w:p w:rsidR="00CE63F6" w:rsidRPr="00C9108D" w:rsidRDefault="00C9108D" w:rsidP="00C9108D">
          <w:pPr>
            <w:pStyle w:val="Header"/>
            <w:spacing w:before="0"/>
            <w:ind w:right="-195"/>
            <w:jc w:val="center"/>
            <w:rPr>
              <w:rFonts w:ascii="11261Eb36fArial,Bold" w:hAnsi="11261Eb36fArial,Bold" w:cs="11261Eb36fArial,Bold"/>
              <w:bCs/>
              <w:color w:val="6C81D7"/>
              <w:szCs w:val="22"/>
            </w:rPr>
          </w:pPr>
          <w:r w:rsidRPr="00C9108D">
            <w:rPr>
              <w:rFonts w:ascii="Arial" w:hAnsi="Arial" w:cs="Arial"/>
              <w:bCs/>
              <w:color w:val="0070C0"/>
              <w:szCs w:val="22"/>
            </w:rPr>
            <w:t>FWA#:</w:t>
          </w:r>
          <w:r w:rsidR="00CE63F6" w:rsidRPr="00C9108D">
            <w:rPr>
              <w:rFonts w:ascii="Arial" w:hAnsi="Arial" w:cs="Arial"/>
              <w:bCs/>
              <w:color w:val="0070C0"/>
              <w:szCs w:val="22"/>
            </w:rPr>
            <w:t>3624</w:t>
          </w:r>
          <w:r w:rsidR="00A43900" w:rsidRPr="00C9108D">
            <w:rPr>
              <w:rFonts w:ascii="Arial" w:hAnsi="Arial" w:cs="Arial"/>
              <w:bCs/>
              <w:color w:val="0070C0"/>
              <w:szCs w:val="22"/>
            </w:rPr>
            <w:t xml:space="preserve"> </w:t>
          </w:r>
          <w:r w:rsidRPr="00C9108D">
            <w:rPr>
              <w:rFonts w:ascii="Arial" w:hAnsi="Arial" w:cs="Arial"/>
              <w:bCs/>
              <w:color w:val="0070C0"/>
              <w:szCs w:val="22"/>
            </w:rPr>
            <w:t>•</w:t>
          </w:r>
          <w:r w:rsidR="00A43900" w:rsidRPr="00C9108D">
            <w:rPr>
              <w:rFonts w:ascii="Arial" w:hAnsi="Arial" w:cs="Arial"/>
              <w:bCs/>
              <w:color w:val="0070C0"/>
              <w:szCs w:val="22"/>
            </w:rPr>
            <w:t xml:space="preserve"> IORG#:64 </w:t>
          </w:r>
          <w:r w:rsidRPr="00C9108D">
            <w:rPr>
              <w:rFonts w:ascii="Arial" w:hAnsi="Arial" w:cs="Arial"/>
              <w:bCs/>
              <w:color w:val="0070C0"/>
              <w:szCs w:val="22"/>
            </w:rPr>
            <w:t>•</w:t>
          </w:r>
          <w:r w:rsidR="00A43900" w:rsidRPr="00C9108D">
            <w:rPr>
              <w:rFonts w:ascii="Arial" w:hAnsi="Arial" w:cs="Arial"/>
              <w:bCs/>
              <w:color w:val="0070C0"/>
              <w:szCs w:val="22"/>
            </w:rPr>
            <w:t xml:space="preserve"> </w:t>
          </w:r>
          <w:r w:rsidR="00CE63F6" w:rsidRPr="00C9108D">
            <w:rPr>
              <w:rFonts w:ascii="Arial" w:hAnsi="Arial" w:cs="Arial"/>
              <w:bCs/>
              <w:color w:val="0070C0"/>
              <w:szCs w:val="22"/>
            </w:rPr>
            <w:t>IRB#:11521</w:t>
          </w:r>
        </w:p>
      </w:tc>
      <w:tc>
        <w:tcPr>
          <w:tcW w:w="4323" w:type="dxa"/>
        </w:tcPr>
        <w:p w:rsidR="00CE63F6" w:rsidRDefault="00CE63F6" w:rsidP="00CE63F6">
          <w:pPr>
            <w:pStyle w:val="Header"/>
            <w:spacing w:before="0"/>
            <w:jc w:val="center"/>
            <w:rPr>
              <w:rFonts w:ascii="11261Eb36fArial,Bold" w:hAnsi="11261Eb36fArial,Bold" w:cs="11261Eb36fArial,Bold"/>
              <w:bCs/>
              <w:color w:val="6C81D7"/>
              <w:sz w:val="19"/>
              <w:szCs w:val="19"/>
            </w:rPr>
          </w:pPr>
          <w:r>
            <w:rPr>
              <w:rFonts w:ascii="11261Eb36fArial,Bold" w:hAnsi="11261Eb36fArial,Bold" w:cs="11261Eb36fArial,Bold"/>
              <w:b/>
              <w:bCs/>
              <w:noProof/>
              <w:color w:val="6C81D7"/>
              <w:sz w:val="19"/>
              <w:szCs w:val="19"/>
            </w:rPr>
            <w:drawing>
              <wp:inline distT="0" distB="0" distL="0" distR="0" wp14:anchorId="6BF102EE" wp14:editId="180A45CC">
                <wp:extent cx="2132282" cy="619125"/>
                <wp:effectExtent l="0" t="0" r="1905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1552" cy="63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63F6" w:rsidRDefault="00CE63F6" w:rsidP="00CE6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4D4C"/>
    <w:multiLevelType w:val="multilevel"/>
    <w:tmpl w:val="5F3E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86D8B"/>
    <w:multiLevelType w:val="hybridMultilevel"/>
    <w:tmpl w:val="E8047550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68651DD"/>
    <w:multiLevelType w:val="multilevel"/>
    <w:tmpl w:val="AE8A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C3252"/>
    <w:multiLevelType w:val="multilevel"/>
    <w:tmpl w:val="56B2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F292C"/>
    <w:multiLevelType w:val="multilevel"/>
    <w:tmpl w:val="7510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62853"/>
    <w:multiLevelType w:val="hybridMultilevel"/>
    <w:tmpl w:val="7114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72BDA"/>
    <w:multiLevelType w:val="hybridMultilevel"/>
    <w:tmpl w:val="48C62D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A36AA"/>
    <w:multiLevelType w:val="multilevel"/>
    <w:tmpl w:val="B598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422E4"/>
    <w:multiLevelType w:val="multilevel"/>
    <w:tmpl w:val="A12A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31F18"/>
    <w:multiLevelType w:val="hybridMultilevel"/>
    <w:tmpl w:val="30F20F3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0CA0D1F"/>
    <w:multiLevelType w:val="hybridMultilevel"/>
    <w:tmpl w:val="3CB2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57B48"/>
    <w:multiLevelType w:val="multilevel"/>
    <w:tmpl w:val="7B24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246787"/>
    <w:multiLevelType w:val="multilevel"/>
    <w:tmpl w:val="FD52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E85F5E"/>
    <w:multiLevelType w:val="multilevel"/>
    <w:tmpl w:val="B7AE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4346D"/>
    <w:multiLevelType w:val="hybridMultilevel"/>
    <w:tmpl w:val="F4B0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E20E2"/>
    <w:multiLevelType w:val="hybridMultilevel"/>
    <w:tmpl w:val="9162DA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C5B30"/>
    <w:multiLevelType w:val="hybridMultilevel"/>
    <w:tmpl w:val="199E05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38F198E"/>
    <w:multiLevelType w:val="multilevel"/>
    <w:tmpl w:val="3BFC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FE14D8"/>
    <w:multiLevelType w:val="multilevel"/>
    <w:tmpl w:val="8D74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8B0D14"/>
    <w:multiLevelType w:val="multilevel"/>
    <w:tmpl w:val="ED3C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A853C8"/>
    <w:multiLevelType w:val="hybridMultilevel"/>
    <w:tmpl w:val="5AA4A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31B02"/>
    <w:multiLevelType w:val="hybridMultilevel"/>
    <w:tmpl w:val="1EAAABD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47E10D4"/>
    <w:multiLevelType w:val="multilevel"/>
    <w:tmpl w:val="882A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ED24B1"/>
    <w:multiLevelType w:val="hybridMultilevel"/>
    <w:tmpl w:val="8F762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452C2"/>
    <w:multiLevelType w:val="hybridMultilevel"/>
    <w:tmpl w:val="50D09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F59CC"/>
    <w:multiLevelType w:val="multilevel"/>
    <w:tmpl w:val="5484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1B19A3"/>
    <w:multiLevelType w:val="hybridMultilevel"/>
    <w:tmpl w:val="6C16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56D04"/>
    <w:multiLevelType w:val="hybridMultilevel"/>
    <w:tmpl w:val="E990D1A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1AF2576"/>
    <w:multiLevelType w:val="multilevel"/>
    <w:tmpl w:val="990A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B835FA"/>
    <w:multiLevelType w:val="multilevel"/>
    <w:tmpl w:val="EBEA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941C3C"/>
    <w:multiLevelType w:val="hybridMultilevel"/>
    <w:tmpl w:val="48F8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B5753"/>
    <w:multiLevelType w:val="hybridMultilevel"/>
    <w:tmpl w:val="07D49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C2D68"/>
    <w:multiLevelType w:val="hybridMultilevel"/>
    <w:tmpl w:val="6D72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3"/>
  </w:num>
  <w:num w:numId="5">
    <w:abstractNumId w:val="29"/>
  </w:num>
  <w:num w:numId="6">
    <w:abstractNumId w:val="18"/>
  </w:num>
  <w:num w:numId="7">
    <w:abstractNumId w:val="0"/>
  </w:num>
  <w:num w:numId="8">
    <w:abstractNumId w:val="17"/>
  </w:num>
  <w:num w:numId="9">
    <w:abstractNumId w:val="28"/>
  </w:num>
  <w:num w:numId="10">
    <w:abstractNumId w:val="2"/>
  </w:num>
  <w:num w:numId="11">
    <w:abstractNumId w:val="22"/>
  </w:num>
  <w:num w:numId="12">
    <w:abstractNumId w:val="3"/>
  </w:num>
  <w:num w:numId="13">
    <w:abstractNumId w:val="12"/>
  </w:num>
  <w:num w:numId="14">
    <w:abstractNumId w:val="4"/>
  </w:num>
  <w:num w:numId="15">
    <w:abstractNumId w:val="25"/>
  </w:num>
  <w:num w:numId="16">
    <w:abstractNumId w:val="11"/>
  </w:num>
  <w:num w:numId="17">
    <w:abstractNumId w:val="26"/>
  </w:num>
  <w:num w:numId="18">
    <w:abstractNumId w:val="14"/>
  </w:num>
  <w:num w:numId="19">
    <w:abstractNumId w:val="7"/>
  </w:num>
  <w:num w:numId="20">
    <w:abstractNumId w:val="19"/>
  </w:num>
  <w:num w:numId="21">
    <w:abstractNumId w:val="16"/>
  </w:num>
  <w:num w:numId="22">
    <w:abstractNumId w:val="30"/>
  </w:num>
  <w:num w:numId="23">
    <w:abstractNumId w:val="32"/>
  </w:num>
  <w:num w:numId="24">
    <w:abstractNumId w:val="1"/>
  </w:num>
  <w:num w:numId="25">
    <w:abstractNumId w:val="10"/>
  </w:num>
  <w:num w:numId="26">
    <w:abstractNumId w:val="21"/>
  </w:num>
  <w:num w:numId="27">
    <w:abstractNumId w:val="27"/>
  </w:num>
  <w:num w:numId="28">
    <w:abstractNumId w:val="9"/>
  </w:num>
  <w:num w:numId="29">
    <w:abstractNumId w:val="5"/>
  </w:num>
  <w:num w:numId="30">
    <w:abstractNumId w:val="31"/>
  </w:num>
  <w:num w:numId="31">
    <w:abstractNumId w:val="24"/>
  </w:num>
  <w:num w:numId="32">
    <w:abstractNumId w:val="2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DcQmbf2a64AcqFyKn515zVFglqlAY9ou6X/Kxs9YBcELHow59sHUCcGlAeqHkpgcERlZtBeJk+B07uAf1dD19A==" w:salt="PUt7q/yyoFMbkcTI5zJL6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BF"/>
    <w:rsid w:val="0000721B"/>
    <w:rsid w:val="00070623"/>
    <w:rsid w:val="0007104D"/>
    <w:rsid w:val="00103E03"/>
    <w:rsid w:val="001350AF"/>
    <w:rsid w:val="0017207F"/>
    <w:rsid w:val="001733E0"/>
    <w:rsid w:val="00174E36"/>
    <w:rsid w:val="00176F34"/>
    <w:rsid w:val="001832BC"/>
    <w:rsid w:val="00186343"/>
    <w:rsid w:val="001B26C1"/>
    <w:rsid w:val="0020315B"/>
    <w:rsid w:val="00206742"/>
    <w:rsid w:val="0021628F"/>
    <w:rsid w:val="00232C76"/>
    <w:rsid w:val="0023474A"/>
    <w:rsid w:val="00247473"/>
    <w:rsid w:val="00262023"/>
    <w:rsid w:val="00291A3B"/>
    <w:rsid w:val="002A18F9"/>
    <w:rsid w:val="002A72B2"/>
    <w:rsid w:val="002C3599"/>
    <w:rsid w:val="002F35E9"/>
    <w:rsid w:val="0030778F"/>
    <w:rsid w:val="00371BD2"/>
    <w:rsid w:val="003B4EA1"/>
    <w:rsid w:val="003D1985"/>
    <w:rsid w:val="003D70FC"/>
    <w:rsid w:val="00434A2C"/>
    <w:rsid w:val="004533B8"/>
    <w:rsid w:val="0048340E"/>
    <w:rsid w:val="004E4825"/>
    <w:rsid w:val="005035BF"/>
    <w:rsid w:val="00510E73"/>
    <w:rsid w:val="005313AF"/>
    <w:rsid w:val="00545F5B"/>
    <w:rsid w:val="00592F40"/>
    <w:rsid w:val="005A2417"/>
    <w:rsid w:val="005B51CD"/>
    <w:rsid w:val="00615D1F"/>
    <w:rsid w:val="00637D83"/>
    <w:rsid w:val="00645B08"/>
    <w:rsid w:val="00651E73"/>
    <w:rsid w:val="00656A07"/>
    <w:rsid w:val="006A3024"/>
    <w:rsid w:val="006A4B6E"/>
    <w:rsid w:val="006D180D"/>
    <w:rsid w:val="00703DEF"/>
    <w:rsid w:val="00733721"/>
    <w:rsid w:val="00794EF2"/>
    <w:rsid w:val="007A5032"/>
    <w:rsid w:val="007A6A13"/>
    <w:rsid w:val="007D59AE"/>
    <w:rsid w:val="00893A17"/>
    <w:rsid w:val="008B0DE6"/>
    <w:rsid w:val="008F35F6"/>
    <w:rsid w:val="00943D14"/>
    <w:rsid w:val="00944809"/>
    <w:rsid w:val="0098055A"/>
    <w:rsid w:val="00980DEB"/>
    <w:rsid w:val="009C5BD4"/>
    <w:rsid w:val="009C6736"/>
    <w:rsid w:val="00A0404E"/>
    <w:rsid w:val="00A24405"/>
    <w:rsid w:val="00A31FBE"/>
    <w:rsid w:val="00A43900"/>
    <w:rsid w:val="00A635CE"/>
    <w:rsid w:val="00AA38C6"/>
    <w:rsid w:val="00AB21CA"/>
    <w:rsid w:val="00AC4565"/>
    <w:rsid w:val="00AC4812"/>
    <w:rsid w:val="00AC7542"/>
    <w:rsid w:val="00B00EA4"/>
    <w:rsid w:val="00B13F7D"/>
    <w:rsid w:val="00B3693C"/>
    <w:rsid w:val="00B40CCC"/>
    <w:rsid w:val="00BA5D63"/>
    <w:rsid w:val="00BB6E87"/>
    <w:rsid w:val="00BF6C7E"/>
    <w:rsid w:val="00C124D4"/>
    <w:rsid w:val="00C31F13"/>
    <w:rsid w:val="00C646CD"/>
    <w:rsid w:val="00C761EF"/>
    <w:rsid w:val="00C9108D"/>
    <w:rsid w:val="00CD02C1"/>
    <w:rsid w:val="00CE63F6"/>
    <w:rsid w:val="00D62B0A"/>
    <w:rsid w:val="00D854CF"/>
    <w:rsid w:val="00E034BF"/>
    <w:rsid w:val="00E17FE0"/>
    <w:rsid w:val="00E410A0"/>
    <w:rsid w:val="00E871B9"/>
    <w:rsid w:val="00EB0FBC"/>
    <w:rsid w:val="00EF54F8"/>
    <w:rsid w:val="00F03929"/>
    <w:rsid w:val="00F06F0F"/>
    <w:rsid w:val="00F105E6"/>
    <w:rsid w:val="00F22D73"/>
    <w:rsid w:val="00FA3600"/>
    <w:rsid w:val="00FD5FD9"/>
    <w:rsid w:val="00FF17CC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4765F5"/>
  <w15:chartTrackingRefBased/>
  <w15:docId w15:val="{6D8347BC-15C5-4140-8717-90E335A6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34BF"/>
    <w:rPr>
      <w:rFonts w:cs="Times New Roman"/>
      <w:color w:val="0000FF"/>
      <w:u w:val="single"/>
    </w:rPr>
  </w:style>
  <w:style w:type="paragraph" w:customStyle="1" w:styleId="Default">
    <w:name w:val="Default"/>
    <w:rsid w:val="00E034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rsid w:val="00E034B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034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034BF"/>
    <w:rPr>
      <w:b/>
      <w:bCs/>
    </w:rPr>
  </w:style>
  <w:style w:type="character" w:styleId="Emphasis">
    <w:name w:val="Emphasis"/>
    <w:basedOn w:val="DefaultParagraphFont"/>
    <w:uiPriority w:val="20"/>
    <w:qFormat/>
    <w:rsid w:val="00E034B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A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A1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AC4812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C4812"/>
    <w:pPr>
      <w:tabs>
        <w:tab w:val="center" w:pos="4320"/>
        <w:tab w:val="right" w:pos="8640"/>
      </w:tabs>
      <w:spacing w:before="200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C4812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E6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3F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Normal"/>
    <w:rsid w:val="00C646CD"/>
    <w:pPr>
      <w:spacing w:after="150"/>
    </w:pPr>
    <w:rPr>
      <w:rFonts w:ascii="Arial" w:hAnsi="Arial" w:cs="Arial"/>
      <w:sz w:val="23"/>
      <w:szCs w:val="23"/>
    </w:rPr>
  </w:style>
  <w:style w:type="paragraph" w:styleId="BodyText2">
    <w:name w:val="Body Text 2"/>
    <w:basedOn w:val="Normal"/>
    <w:link w:val="BodyText2Char"/>
    <w:rsid w:val="00E17FE0"/>
    <w:pPr>
      <w:jc w:val="both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17FE0"/>
    <w:rPr>
      <w:rFonts w:ascii="Times New Roman" w:eastAsia="Times New Roman" w:hAnsi="Times New Roman" w:cs="Times New Roman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17FE0"/>
    <w:rPr>
      <w:rFonts w:asciiTheme="minorHAnsi" w:eastAsiaTheme="minorEastAsia" w:hAnsiTheme="minorHAnsi" w:cstheme="minorBidi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17FE0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E17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ton.Brown@downstate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hhs.gov/ohrp/register-irbs-and-obtain-fwas/fwas/file-a-new-fwa/index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evin.nellis@downstate.ed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Nellis</dc:creator>
  <cp:keywords/>
  <dc:description/>
  <cp:lastModifiedBy>Kevin Nellis</cp:lastModifiedBy>
  <cp:revision>2</cp:revision>
  <cp:lastPrinted>2018-04-23T14:35:00Z</cp:lastPrinted>
  <dcterms:created xsi:type="dcterms:W3CDTF">2019-05-09T20:22:00Z</dcterms:created>
  <dcterms:modified xsi:type="dcterms:W3CDTF">2019-05-09T20:22:00Z</dcterms:modified>
</cp:coreProperties>
</file>