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4C7" w:rsidRDefault="00A604C7" w:rsidP="006678E4">
      <w:pPr>
        <w:rPr>
          <w:b/>
          <w:sz w:val="22"/>
          <w:szCs w:val="22"/>
          <w:u w:val="single"/>
        </w:rPr>
      </w:pPr>
    </w:p>
    <w:p w:rsidR="00A604C7" w:rsidRPr="005443F0" w:rsidRDefault="00A604C7" w:rsidP="00A604C7">
      <w:pPr>
        <w:autoSpaceDE w:val="0"/>
        <w:autoSpaceDN w:val="0"/>
        <w:adjustRightInd w:val="0"/>
        <w:rPr>
          <w:rFonts w:cs="Arial"/>
          <w:color w:val="000000"/>
          <w:sz w:val="24"/>
          <w:szCs w:val="24"/>
        </w:rPr>
      </w:pPr>
      <w:r w:rsidRPr="005443F0">
        <w:rPr>
          <w:rFonts w:cs="Arial"/>
          <w:color w:val="000000"/>
          <w:sz w:val="24"/>
          <w:szCs w:val="24"/>
        </w:rPr>
        <w:t xml:space="preserve">An </w:t>
      </w:r>
      <w:r w:rsidR="00BB4425" w:rsidRPr="005443F0">
        <w:rPr>
          <w:rFonts w:cs="Arial"/>
          <w:color w:val="000000"/>
          <w:sz w:val="24"/>
          <w:szCs w:val="24"/>
        </w:rPr>
        <w:t xml:space="preserve">independent </w:t>
      </w:r>
      <w:r w:rsidRPr="005443F0">
        <w:rPr>
          <w:rFonts w:cs="Arial"/>
          <w:color w:val="000000"/>
          <w:sz w:val="24"/>
          <w:szCs w:val="24"/>
        </w:rPr>
        <w:t>honest broker is a</w:t>
      </w:r>
      <w:r w:rsidR="00BB4425" w:rsidRPr="005443F0">
        <w:rPr>
          <w:rFonts w:cs="Arial"/>
          <w:color w:val="000000"/>
          <w:sz w:val="24"/>
          <w:szCs w:val="24"/>
        </w:rPr>
        <w:t xml:space="preserve"> Downstate employee </w:t>
      </w:r>
      <w:r w:rsidRPr="005443F0">
        <w:rPr>
          <w:rFonts w:cs="Arial"/>
          <w:color w:val="000000"/>
          <w:sz w:val="24"/>
          <w:szCs w:val="24"/>
        </w:rPr>
        <w:t xml:space="preserve">who has access to desired research data </w:t>
      </w:r>
      <w:r w:rsidR="00BB4425" w:rsidRPr="005443F0">
        <w:rPr>
          <w:rFonts w:cs="Arial"/>
          <w:color w:val="000000"/>
          <w:sz w:val="24"/>
          <w:szCs w:val="24"/>
        </w:rPr>
        <w:t xml:space="preserve">or specimens </w:t>
      </w:r>
      <w:r w:rsidRPr="005443F0">
        <w:rPr>
          <w:rFonts w:cs="Arial"/>
          <w:color w:val="000000"/>
          <w:sz w:val="24"/>
          <w:szCs w:val="24"/>
        </w:rPr>
        <w:t xml:space="preserve">by virtue of his or her responsibilities as a member of the workforce providing the </w:t>
      </w:r>
      <w:r w:rsidR="00BB4425" w:rsidRPr="005443F0">
        <w:rPr>
          <w:rFonts w:cs="Arial"/>
          <w:color w:val="000000"/>
          <w:sz w:val="24"/>
          <w:szCs w:val="24"/>
        </w:rPr>
        <w:t xml:space="preserve">coded </w:t>
      </w:r>
      <w:r w:rsidRPr="005443F0">
        <w:rPr>
          <w:rFonts w:cs="Arial"/>
          <w:color w:val="000000"/>
          <w:sz w:val="24"/>
          <w:szCs w:val="24"/>
        </w:rPr>
        <w:t>data</w:t>
      </w:r>
      <w:r w:rsidR="00BB4425" w:rsidRPr="005443F0">
        <w:rPr>
          <w:rFonts w:cs="Arial"/>
          <w:color w:val="000000"/>
          <w:sz w:val="24"/>
          <w:szCs w:val="24"/>
        </w:rPr>
        <w:t xml:space="preserve"> or coded specimens for a project but who is not a member of the research team</w:t>
      </w:r>
      <w:r w:rsidRPr="005443F0">
        <w:rPr>
          <w:rFonts w:cs="Arial"/>
          <w:color w:val="000000"/>
          <w:sz w:val="24"/>
          <w:szCs w:val="24"/>
        </w:rPr>
        <w:t xml:space="preserve">.  </w:t>
      </w:r>
      <w:r w:rsidR="00BB4425" w:rsidRPr="005443F0">
        <w:rPr>
          <w:rFonts w:cs="Arial"/>
          <w:color w:val="000000"/>
          <w:sz w:val="24"/>
          <w:szCs w:val="24"/>
        </w:rPr>
        <w:t xml:space="preserve">An </w:t>
      </w:r>
      <w:r w:rsidRPr="005443F0">
        <w:rPr>
          <w:rFonts w:cs="Arial"/>
          <w:color w:val="000000"/>
          <w:sz w:val="24"/>
          <w:szCs w:val="24"/>
        </w:rPr>
        <w:t xml:space="preserve">honest broker </w:t>
      </w:r>
      <w:r w:rsidR="00BB4425" w:rsidRPr="005443F0">
        <w:rPr>
          <w:rFonts w:cs="Arial"/>
          <w:color w:val="000000"/>
          <w:sz w:val="24"/>
          <w:szCs w:val="24"/>
        </w:rPr>
        <w:t xml:space="preserve">CANNOT serve as </w:t>
      </w:r>
      <w:r w:rsidRPr="005443F0">
        <w:rPr>
          <w:rFonts w:cs="Arial"/>
          <w:color w:val="000000"/>
          <w:sz w:val="24"/>
          <w:szCs w:val="24"/>
        </w:rPr>
        <w:t>an investigato</w:t>
      </w:r>
      <w:r w:rsidR="00BB4425" w:rsidRPr="005443F0">
        <w:rPr>
          <w:rFonts w:cs="Arial"/>
          <w:color w:val="000000"/>
          <w:sz w:val="24"/>
          <w:szCs w:val="24"/>
        </w:rPr>
        <w:t>r or key personnel on the same project, because (s)he has access to the key to the code and can identify the participants.  The Downstate IRB does not permit the use of this agreement with business associates or individuals who are not members of the Downstate workforce.</w:t>
      </w:r>
    </w:p>
    <w:p w:rsidR="00A604C7" w:rsidRPr="005443F0" w:rsidRDefault="00A604C7" w:rsidP="00A604C7">
      <w:pPr>
        <w:autoSpaceDE w:val="0"/>
        <w:autoSpaceDN w:val="0"/>
        <w:adjustRightInd w:val="0"/>
        <w:rPr>
          <w:rFonts w:cs="Arial"/>
          <w:color w:val="000000"/>
          <w:sz w:val="24"/>
          <w:szCs w:val="24"/>
        </w:rPr>
      </w:pPr>
    </w:p>
    <w:p w:rsidR="00BB4425" w:rsidRPr="005443F0" w:rsidRDefault="00A604C7" w:rsidP="00A604C7">
      <w:pPr>
        <w:autoSpaceDE w:val="0"/>
        <w:autoSpaceDN w:val="0"/>
        <w:adjustRightInd w:val="0"/>
        <w:rPr>
          <w:rFonts w:cs="Arial"/>
          <w:color w:val="000000"/>
          <w:sz w:val="24"/>
          <w:szCs w:val="24"/>
        </w:rPr>
      </w:pPr>
      <w:r w:rsidRPr="005443F0">
        <w:rPr>
          <w:rFonts w:cs="Arial"/>
          <w:color w:val="000000"/>
          <w:sz w:val="24"/>
          <w:szCs w:val="24"/>
        </w:rPr>
        <w:t>An honest broker can accesses protected health information and provide an investigator with coded data, de-identified data or a limited data set</w:t>
      </w:r>
      <w:r w:rsidR="00BB4425" w:rsidRPr="005443F0">
        <w:rPr>
          <w:rFonts w:cs="Arial"/>
          <w:color w:val="000000"/>
          <w:sz w:val="24"/>
          <w:szCs w:val="24"/>
        </w:rPr>
        <w:t xml:space="preserve">, once approved by the IRB.  Submit this form with </w:t>
      </w:r>
      <w:r w:rsidRPr="005443F0">
        <w:rPr>
          <w:rFonts w:cs="Arial"/>
          <w:color w:val="000000"/>
          <w:sz w:val="24"/>
          <w:szCs w:val="24"/>
        </w:rPr>
        <w:t xml:space="preserve">an IRB Decision Aid </w:t>
      </w:r>
      <w:r w:rsidR="00BB4425" w:rsidRPr="005443F0">
        <w:rPr>
          <w:rFonts w:cs="Arial"/>
          <w:color w:val="000000"/>
          <w:sz w:val="24"/>
          <w:szCs w:val="24"/>
        </w:rPr>
        <w:t>or IRB application, as applicable to the project</w:t>
      </w:r>
      <w:r w:rsidRPr="005443F0">
        <w:rPr>
          <w:rFonts w:cs="Arial"/>
          <w:color w:val="000000"/>
          <w:sz w:val="24"/>
          <w:szCs w:val="24"/>
        </w:rPr>
        <w:t xml:space="preserve">.  </w:t>
      </w:r>
    </w:p>
    <w:p w:rsidR="00BB4425" w:rsidRPr="004F3400" w:rsidRDefault="00BB4425" w:rsidP="00A604C7">
      <w:pPr>
        <w:autoSpaceDE w:val="0"/>
        <w:autoSpaceDN w:val="0"/>
        <w:adjustRightInd w:val="0"/>
        <w:rPr>
          <w:rFonts w:cs="Arial"/>
          <w:i/>
          <w:color w:val="C00000"/>
          <w:sz w:val="24"/>
          <w:szCs w:val="24"/>
        </w:rPr>
      </w:pPr>
      <w:r w:rsidRPr="004F3400">
        <w:rPr>
          <w:rFonts w:cs="Arial"/>
          <w:i/>
          <w:color w:val="C00000"/>
          <w:sz w:val="24"/>
          <w:szCs w:val="24"/>
        </w:rPr>
        <w:t xml:space="preserve">Note:  Submit any amended </w:t>
      </w:r>
      <w:r w:rsidR="00A604C7" w:rsidRPr="004F3400">
        <w:rPr>
          <w:rFonts w:cs="Arial"/>
          <w:i/>
          <w:color w:val="C00000"/>
          <w:sz w:val="24"/>
          <w:szCs w:val="24"/>
        </w:rPr>
        <w:t>change</w:t>
      </w:r>
      <w:r w:rsidRPr="004F3400">
        <w:rPr>
          <w:rFonts w:cs="Arial"/>
          <w:i/>
          <w:color w:val="C00000"/>
          <w:sz w:val="24"/>
          <w:szCs w:val="24"/>
        </w:rPr>
        <w:t>s to individuals who serve as honest brokers for IRB approval, prior to implementing a change.</w:t>
      </w:r>
    </w:p>
    <w:p w:rsidR="00DA744C" w:rsidRPr="005443F0" w:rsidRDefault="00DA744C" w:rsidP="00A604C7">
      <w:pPr>
        <w:autoSpaceDE w:val="0"/>
        <w:autoSpaceDN w:val="0"/>
        <w:adjustRightInd w:val="0"/>
        <w:rPr>
          <w:rFonts w:cs="Arial"/>
          <w:color w:val="000000"/>
          <w:sz w:val="24"/>
          <w:szCs w:val="24"/>
        </w:rPr>
      </w:pPr>
    </w:p>
    <w:p w:rsidR="00A604C7" w:rsidRPr="005443F0" w:rsidRDefault="00A604C7" w:rsidP="00A604C7">
      <w:pPr>
        <w:autoSpaceDE w:val="0"/>
        <w:autoSpaceDN w:val="0"/>
        <w:adjustRightInd w:val="0"/>
        <w:rPr>
          <w:rFonts w:cs="Arial"/>
          <w:color w:val="000000"/>
          <w:sz w:val="24"/>
          <w:szCs w:val="24"/>
        </w:rPr>
      </w:pPr>
      <w:r w:rsidRPr="005443F0">
        <w:rPr>
          <w:rFonts w:cs="Arial"/>
          <w:color w:val="000000"/>
          <w:sz w:val="24"/>
          <w:szCs w:val="24"/>
        </w:rPr>
        <w:t xml:space="preserve">If the honest broker provides coded data to the investigator, but not the method (or key) to de-code the data, then the information provided will be considered de-identified or a limited data set depending upon the data elements included in the data set.  Using the code, the investigator can request, through the honest broker, additional medical information corresponding to a given research participant. </w:t>
      </w:r>
    </w:p>
    <w:p w:rsidR="00A604C7" w:rsidRPr="005443F0" w:rsidRDefault="00A604C7" w:rsidP="00A604C7">
      <w:pPr>
        <w:autoSpaceDE w:val="0"/>
        <w:autoSpaceDN w:val="0"/>
        <w:adjustRightInd w:val="0"/>
        <w:rPr>
          <w:rFonts w:cs="Arial"/>
          <w:color w:val="000000"/>
          <w:sz w:val="24"/>
          <w:szCs w:val="24"/>
        </w:rPr>
      </w:pPr>
    </w:p>
    <w:p w:rsidR="001B3199" w:rsidRPr="005443F0" w:rsidRDefault="001B3199" w:rsidP="00A604C7">
      <w:pPr>
        <w:autoSpaceDE w:val="0"/>
        <w:autoSpaceDN w:val="0"/>
        <w:adjustRightInd w:val="0"/>
        <w:rPr>
          <w:rFonts w:cs="Arial"/>
          <w:color w:val="000000"/>
          <w:sz w:val="24"/>
          <w:szCs w:val="24"/>
        </w:rPr>
      </w:pPr>
      <w:r w:rsidRPr="005443F0">
        <w:rPr>
          <w:rFonts w:cs="Arial"/>
          <w:color w:val="000000"/>
          <w:sz w:val="24"/>
          <w:szCs w:val="24"/>
        </w:rPr>
        <w:t>Training requirements:</w:t>
      </w:r>
    </w:p>
    <w:p w:rsidR="00A604C7" w:rsidRPr="005443F0" w:rsidRDefault="00A604C7" w:rsidP="00C64506">
      <w:pPr>
        <w:numPr>
          <w:ilvl w:val="0"/>
          <w:numId w:val="5"/>
        </w:numPr>
        <w:autoSpaceDE w:val="0"/>
        <w:autoSpaceDN w:val="0"/>
        <w:adjustRightInd w:val="0"/>
        <w:rPr>
          <w:rFonts w:cs="Arial"/>
          <w:color w:val="000000"/>
          <w:sz w:val="24"/>
          <w:szCs w:val="24"/>
        </w:rPr>
      </w:pPr>
      <w:r w:rsidRPr="005443F0">
        <w:rPr>
          <w:rFonts w:cs="Arial"/>
          <w:color w:val="000000"/>
          <w:sz w:val="24"/>
          <w:szCs w:val="24"/>
        </w:rPr>
        <w:t xml:space="preserve">All honest brokers must </w:t>
      </w:r>
      <w:r w:rsidR="001B3199" w:rsidRPr="005443F0">
        <w:rPr>
          <w:rFonts w:cs="Arial"/>
          <w:color w:val="000000"/>
          <w:sz w:val="24"/>
          <w:szCs w:val="24"/>
        </w:rPr>
        <w:t xml:space="preserve">complete the required </w:t>
      </w:r>
      <w:r w:rsidRPr="005443F0">
        <w:rPr>
          <w:rFonts w:cs="Arial"/>
          <w:color w:val="000000"/>
          <w:sz w:val="24"/>
          <w:szCs w:val="24"/>
        </w:rPr>
        <w:t>HIPAA training</w:t>
      </w:r>
      <w:r w:rsidR="004F3400">
        <w:rPr>
          <w:rFonts w:cs="Arial"/>
          <w:color w:val="000000"/>
          <w:sz w:val="24"/>
          <w:szCs w:val="24"/>
        </w:rPr>
        <w:t>.  The IRB will confirm requirements are met.</w:t>
      </w:r>
      <w:r w:rsidR="001B3199" w:rsidRPr="005443F0">
        <w:rPr>
          <w:rFonts w:cs="Arial"/>
          <w:color w:val="000000"/>
          <w:sz w:val="24"/>
          <w:szCs w:val="24"/>
        </w:rPr>
        <w:t xml:space="preserve"> </w:t>
      </w:r>
    </w:p>
    <w:p w:rsidR="001B3199" w:rsidRPr="005443F0" w:rsidRDefault="001B3199" w:rsidP="00C64506">
      <w:pPr>
        <w:numPr>
          <w:ilvl w:val="0"/>
          <w:numId w:val="5"/>
        </w:numPr>
        <w:autoSpaceDE w:val="0"/>
        <w:autoSpaceDN w:val="0"/>
        <w:adjustRightInd w:val="0"/>
        <w:rPr>
          <w:rFonts w:cs="Arial"/>
          <w:color w:val="000000"/>
          <w:sz w:val="24"/>
          <w:szCs w:val="24"/>
        </w:rPr>
      </w:pPr>
      <w:r w:rsidRPr="005443F0">
        <w:rPr>
          <w:sz w:val="24"/>
          <w:szCs w:val="24"/>
        </w:rPr>
        <w:t xml:space="preserve">If the honest broker will aid the shipment of hazardous materials (e.g., dangerous goods, specimens) to be transported by a public carrier, a Dangerous Goods Shipping Certification must be provided for each individual responsible for shipment.  </w:t>
      </w:r>
    </w:p>
    <w:p w:rsidR="001B3199" w:rsidRPr="005443F0" w:rsidRDefault="001B3199" w:rsidP="00C64506">
      <w:pPr>
        <w:numPr>
          <w:ilvl w:val="0"/>
          <w:numId w:val="5"/>
        </w:numPr>
        <w:rPr>
          <w:sz w:val="24"/>
          <w:szCs w:val="24"/>
        </w:rPr>
      </w:pPr>
      <w:r w:rsidRPr="005443F0">
        <w:rPr>
          <w:sz w:val="24"/>
          <w:szCs w:val="24"/>
        </w:rPr>
        <w:t>For more information, please see the IRB “</w:t>
      </w:r>
      <w:hyperlink r:id="rId9" w:history="1">
        <w:r w:rsidRPr="005443F0">
          <w:rPr>
            <w:rStyle w:val="Hyperlink"/>
            <w:sz w:val="24"/>
            <w:szCs w:val="24"/>
          </w:rPr>
          <w:t>Guidance- Training and COI Requirements</w:t>
        </w:r>
      </w:hyperlink>
      <w:r w:rsidRPr="005443F0">
        <w:rPr>
          <w:sz w:val="24"/>
          <w:szCs w:val="24"/>
        </w:rPr>
        <w:t>”</w:t>
      </w:r>
      <w:r w:rsidR="0028279A" w:rsidRPr="005443F0">
        <w:rPr>
          <w:sz w:val="24"/>
          <w:szCs w:val="24"/>
        </w:rPr>
        <w:t>.</w:t>
      </w:r>
      <w:r w:rsidRPr="005443F0">
        <w:rPr>
          <w:sz w:val="24"/>
          <w:szCs w:val="24"/>
        </w:rPr>
        <w:t xml:space="preserve"> </w:t>
      </w:r>
    </w:p>
    <w:p w:rsidR="00A604C7" w:rsidRPr="005443F0" w:rsidRDefault="00A604C7" w:rsidP="00A604C7">
      <w:pPr>
        <w:autoSpaceDE w:val="0"/>
        <w:autoSpaceDN w:val="0"/>
        <w:adjustRightInd w:val="0"/>
        <w:rPr>
          <w:rFonts w:cs="Arial"/>
          <w:color w:val="000000"/>
          <w:sz w:val="24"/>
          <w:szCs w:val="24"/>
        </w:rPr>
      </w:pPr>
    </w:p>
    <w:p w:rsidR="00A604C7" w:rsidRPr="005443F0" w:rsidRDefault="00A604C7" w:rsidP="00A604C7">
      <w:pPr>
        <w:autoSpaceDE w:val="0"/>
        <w:autoSpaceDN w:val="0"/>
        <w:adjustRightInd w:val="0"/>
        <w:rPr>
          <w:rFonts w:cs="Arial"/>
          <w:color w:val="000000"/>
          <w:sz w:val="24"/>
          <w:szCs w:val="24"/>
        </w:rPr>
      </w:pPr>
      <w:r w:rsidRPr="005443F0">
        <w:rPr>
          <w:rFonts w:cs="Arial"/>
          <w:color w:val="000000"/>
          <w:sz w:val="24"/>
          <w:szCs w:val="24"/>
        </w:rPr>
        <w:t>The honest broker must maintain all documents securely, which must be readily avai</w:t>
      </w:r>
      <w:r w:rsidR="0028279A" w:rsidRPr="005443F0">
        <w:rPr>
          <w:rFonts w:cs="Arial"/>
          <w:color w:val="000000"/>
          <w:sz w:val="24"/>
          <w:szCs w:val="24"/>
        </w:rPr>
        <w:t>lable upon request by the IRB, a</w:t>
      </w:r>
      <w:r w:rsidRPr="005443F0">
        <w:rPr>
          <w:rFonts w:cs="Arial"/>
          <w:color w:val="000000"/>
          <w:sz w:val="24"/>
          <w:szCs w:val="24"/>
        </w:rPr>
        <w:t xml:space="preserve">uditor, or governmental </w:t>
      </w:r>
      <w:r w:rsidR="0028279A" w:rsidRPr="005443F0">
        <w:rPr>
          <w:rFonts w:cs="Arial"/>
          <w:color w:val="000000"/>
          <w:sz w:val="24"/>
          <w:szCs w:val="24"/>
        </w:rPr>
        <w:t>inspector.</w:t>
      </w:r>
    </w:p>
    <w:p w:rsidR="00A604C7" w:rsidRPr="005443F0" w:rsidRDefault="00A604C7" w:rsidP="00A604C7">
      <w:pPr>
        <w:autoSpaceDE w:val="0"/>
        <w:autoSpaceDN w:val="0"/>
        <w:adjustRightInd w:val="0"/>
        <w:rPr>
          <w:rFonts w:cs="Arial"/>
          <w:color w:val="000000"/>
          <w:sz w:val="24"/>
          <w:szCs w:val="24"/>
        </w:rPr>
      </w:pPr>
    </w:p>
    <w:p w:rsidR="00A604C7" w:rsidRPr="005443F0" w:rsidRDefault="00A604C7" w:rsidP="005443F0">
      <w:pPr>
        <w:pBdr>
          <w:top w:val="single" w:sz="18" w:space="1" w:color="auto"/>
          <w:left w:val="single" w:sz="18" w:space="4" w:color="auto"/>
          <w:bottom w:val="single" w:sz="18" w:space="1" w:color="auto"/>
          <w:right w:val="single" w:sz="18" w:space="4" w:color="auto"/>
        </w:pBdr>
        <w:shd w:val="clear" w:color="auto" w:fill="C6D9F1" w:themeFill="text2" w:themeFillTint="33"/>
        <w:autoSpaceDE w:val="0"/>
        <w:autoSpaceDN w:val="0"/>
        <w:adjustRightInd w:val="0"/>
        <w:spacing w:before="80" w:after="80"/>
        <w:rPr>
          <w:b/>
          <w:color w:val="C00000"/>
          <w:sz w:val="24"/>
          <w:szCs w:val="24"/>
        </w:rPr>
      </w:pPr>
      <w:r w:rsidRPr="005443F0">
        <w:rPr>
          <w:b/>
          <w:color w:val="C00000"/>
          <w:sz w:val="24"/>
          <w:szCs w:val="24"/>
        </w:rPr>
        <w:t xml:space="preserve">An honest broker’s failure to abide by IRB policy or the terms on this form may result in disciplinary action. </w:t>
      </w:r>
    </w:p>
    <w:p w:rsidR="00A604C7" w:rsidRDefault="001B3199" w:rsidP="006678E4">
      <w:pPr>
        <w:rPr>
          <w:b/>
          <w:sz w:val="22"/>
          <w:szCs w:val="22"/>
          <w:u w:val="single"/>
        </w:rPr>
      </w:pPr>
      <w:r>
        <w:rPr>
          <w:b/>
          <w:sz w:val="22"/>
          <w:szCs w:val="22"/>
          <w:u w:val="single"/>
        </w:rPr>
        <w:br w:type="page"/>
      </w:r>
    </w:p>
    <w:p w:rsidR="00A604C7" w:rsidRDefault="00A604C7" w:rsidP="006678E4">
      <w:pPr>
        <w:rPr>
          <w:b/>
          <w:sz w:val="22"/>
          <w:szCs w:val="22"/>
          <w:u w:val="single"/>
        </w:rPr>
      </w:pPr>
    </w:p>
    <w:p w:rsidR="000A3E54" w:rsidRPr="00C24727" w:rsidRDefault="000A3E54" w:rsidP="00C64506">
      <w:pPr>
        <w:pStyle w:val="BodyText2"/>
        <w:numPr>
          <w:ilvl w:val="0"/>
          <w:numId w:val="1"/>
        </w:numPr>
        <w:tabs>
          <w:tab w:val="left" w:pos="720"/>
        </w:tabs>
        <w:jc w:val="left"/>
        <w:rPr>
          <w:b/>
          <w:sz w:val="22"/>
          <w:szCs w:val="22"/>
          <w:u w:val="single"/>
        </w:rPr>
      </w:pPr>
      <w:r w:rsidRPr="006864A3">
        <w:rPr>
          <w:b/>
          <w:sz w:val="22"/>
          <w:szCs w:val="22"/>
          <w:u w:val="single"/>
        </w:rPr>
        <w:t>GENERAL INFORMATION</w:t>
      </w:r>
    </w:p>
    <w:p w:rsidR="00F67324" w:rsidRDefault="00F67324" w:rsidP="00C24727">
      <w:pPr>
        <w:pStyle w:val="BodyText2"/>
        <w:tabs>
          <w:tab w:val="left" w:pos="720"/>
        </w:tabs>
        <w:ind w:left="720"/>
        <w:jc w:val="left"/>
        <w:rPr>
          <w:b/>
          <w:color w:val="FF0000"/>
          <w:u w:val="single"/>
          <w:lang w:val="en-US"/>
        </w:rPr>
      </w:pPr>
    </w:p>
    <w:p w:rsidR="00F67324" w:rsidRPr="00C24727" w:rsidRDefault="00F67324" w:rsidP="00C64506">
      <w:pPr>
        <w:pStyle w:val="FormField"/>
        <w:numPr>
          <w:ilvl w:val="0"/>
          <w:numId w:val="2"/>
        </w:numPr>
        <w:pBdr>
          <w:top w:val="single" w:sz="4" w:space="1" w:color="auto"/>
          <w:left w:val="single" w:sz="4" w:space="4" w:color="auto"/>
          <w:bottom w:val="single" w:sz="4" w:space="1" w:color="auto"/>
          <w:right w:val="single" w:sz="4" w:space="4" w:color="auto"/>
        </w:pBdr>
        <w:rPr>
          <w:rFonts w:ascii="Times New Roman" w:hAnsi="Times New Roman"/>
          <w:szCs w:val="24"/>
        </w:rPr>
      </w:pPr>
      <w:r w:rsidRPr="00A74136">
        <w:rPr>
          <w:rFonts w:ascii="Times New Roman" w:hAnsi="Times New Roman"/>
          <w:b/>
          <w:szCs w:val="24"/>
        </w:rPr>
        <w:t>Pro</w:t>
      </w:r>
      <w:r w:rsidR="00631669">
        <w:rPr>
          <w:rFonts w:ascii="Times New Roman" w:hAnsi="Times New Roman"/>
          <w:b/>
          <w:szCs w:val="24"/>
        </w:rPr>
        <w:t xml:space="preserve">ject </w:t>
      </w:r>
      <w:r w:rsidRPr="00A74136">
        <w:rPr>
          <w:rFonts w:ascii="Times New Roman" w:hAnsi="Times New Roman"/>
          <w:b/>
          <w:szCs w:val="24"/>
        </w:rPr>
        <w:t xml:space="preserve">Title: </w:t>
      </w:r>
      <w:r>
        <w:rPr>
          <w:rFonts w:ascii="Times New Roman" w:hAnsi="Times New Roman"/>
          <w:szCs w:val="24"/>
        </w:rPr>
        <w:t xml:space="preserve">  </w:t>
      </w:r>
    </w:p>
    <w:p w:rsidR="00F67324" w:rsidRDefault="00393D87" w:rsidP="00C24727">
      <w:pPr>
        <w:pStyle w:val="FormField"/>
        <w:pBdr>
          <w:top w:val="single" w:sz="4" w:space="1" w:color="auto"/>
          <w:left w:val="single" w:sz="4" w:space="4" w:color="auto"/>
          <w:bottom w:val="single" w:sz="4" w:space="1" w:color="auto"/>
          <w:right w:val="single" w:sz="4" w:space="4" w:color="auto"/>
        </w:pBdr>
        <w:ind w:left="360"/>
        <w:rPr>
          <w:rFonts w:ascii="Times New Roman" w:hAnsi="Times New Roman"/>
          <w:b/>
          <w:szCs w:val="24"/>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bookmarkStart w:id="0" w:name="_GoBack"/>
      <w:r w:rsidR="00631669">
        <w:rPr>
          <w:b/>
          <w:szCs w:val="24"/>
        </w:rPr>
        <w:t> </w:t>
      </w:r>
      <w:r w:rsidR="00631669">
        <w:rPr>
          <w:b/>
          <w:szCs w:val="24"/>
        </w:rPr>
        <w:t> </w:t>
      </w:r>
      <w:r w:rsidR="00631669">
        <w:rPr>
          <w:b/>
          <w:szCs w:val="24"/>
        </w:rPr>
        <w:t> </w:t>
      </w:r>
      <w:r w:rsidR="00631669">
        <w:rPr>
          <w:b/>
          <w:szCs w:val="24"/>
        </w:rPr>
        <w:t> </w:t>
      </w:r>
      <w:r w:rsidR="00631669">
        <w:rPr>
          <w:b/>
          <w:szCs w:val="24"/>
        </w:rPr>
        <w:t> </w:t>
      </w:r>
      <w:bookmarkEnd w:id="0"/>
      <w:r>
        <w:rPr>
          <w:b/>
          <w:szCs w:val="24"/>
        </w:rPr>
        <w:fldChar w:fldCharType="end"/>
      </w:r>
      <w:r w:rsidR="00F67324">
        <w:rPr>
          <w:rFonts w:ascii="Times New Roman" w:hAnsi="Times New Roman"/>
          <w:b/>
          <w:szCs w:val="24"/>
        </w:rPr>
        <w:t xml:space="preserve"> </w:t>
      </w:r>
    </w:p>
    <w:p w:rsidR="005C3337" w:rsidRDefault="005C3337" w:rsidP="00C24727">
      <w:pPr>
        <w:pStyle w:val="FormField"/>
        <w:pBdr>
          <w:top w:val="single" w:sz="4" w:space="1" w:color="auto"/>
          <w:left w:val="single" w:sz="4" w:space="4" w:color="auto"/>
          <w:bottom w:val="single" w:sz="4" w:space="1" w:color="auto"/>
          <w:right w:val="single" w:sz="4" w:space="4" w:color="auto"/>
        </w:pBdr>
        <w:ind w:left="360"/>
        <w:rPr>
          <w:rFonts w:ascii="Times New Roman" w:hAnsi="Times New Roman"/>
          <w:b/>
          <w:szCs w:val="24"/>
        </w:rPr>
      </w:pPr>
    </w:p>
    <w:p w:rsidR="000A3E54" w:rsidRPr="00CF46AD" w:rsidRDefault="000A3E54" w:rsidP="00650B03">
      <w:pPr>
        <w:pStyle w:val="BodyText2"/>
        <w:tabs>
          <w:tab w:val="left" w:pos="720"/>
        </w:tabs>
      </w:pPr>
    </w:p>
    <w:tbl>
      <w:tblPr>
        <w:tblW w:w="12202" w:type="dxa"/>
        <w:tblLayout w:type="fixed"/>
        <w:tblCellMar>
          <w:left w:w="0" w:type="dxa"/>
          <w:right w:w="0" w:type="dxa"/>
        </w:tblCellMar>
        <w:tblLook w:val="0000" w:firstRow="0" w:lastRow="0" w:firstColumn="0" w:lastColumn="0" w:noHBand="0" w:noVBand="0"/>
      </w:tblPr>
      <w:tblGrid>
        <w:gridCol w:w="4220"/>
        <w:gridCol w:w="3226"/>
        <w:gridCol w:w="931"/>
        <w:gridCol w:w="2172"/>
        <w:gridCol w:w="665"/>
        <w:gridCol w:w="988"/>
      </w:tblGrid>
      <w:tr w:rsidR="000A3E54" w:rsidRPr="00A74136" w:rsidTr="00C24727">
        <w:trPr>
          <w:trHeight w:val="457"/>
        </w:trPr>
        <w:tc>
          <w:tcPr>
            <w:tcW w:w="4220" w:type="dxa"/>
          </w:tcPr>
          <w:p w:rsidR="00A604C7" w:rsidRPr="00A74136" w:rsidRDefault="000A3E54" w:rsidP="00C64506">
            <w:pPr>
              <w:numPr>
                <w:ilvl w:val="0"/>
                <w:numId w:val="2"/>
              </w:numPr>
              <w:tabs>
                <w:tab w:val="left" w:pos="720"/>
              </w:tabs>
              <w:rPr>
                <w:b/>
                <w:sz w:val="24"/>
                <w:szCs w:val="24"/>
              </w:rPr>
            </w:pPr>
            <w:r w:rsidRPr="00A74136">
              <w:rPr>
                <w:b/>
                <w:sz w:val="24"/>
                <w:szCs w:val="24"/>
              </w:rPr>
              <w:t>Principal Investigator</w:t>
            </w:r>
            <w:r w:rsidR="00B872A6">
              <w:rPr>
                <w:b/>
                <w:sz w:val="24"/>
                <w:szCs w:val="24"/>
              </w:rPr>
              <w:t xml:space="preserve"> (PI)</w:t>
            </w:r>
            <w:r w:rsidRPr="00A74136">
              <w:rPr>
                <w:b/>
                <w:sz w:val="24"/>
                <w:szCs w:val="24"/>
              </w:rPr>
              <w:t>:</w:t>
            </w:r>
          </w:p>
        </w:tc>
        <w:tc>
          <w:tcPr>
            <w:tcW w:w="3226" w:type="dxa"/>
          </w:tcPr>
          <w:p w:rsidR="000A3E54" w:rsidRPr="00AB19E2" w:rsidRDefault="00480514" w:rsidP="00C200EF">
            <w:pPr>
              <w:tabs>
                <w:tab w:val="left" w:pos="720"/>
              </w:tabs>
              <w:ind w:left="261"/>
              <w:rPr>
                <w:sz w:val="24"/>
                <w:szCs w:val="24"/>
                <w:u w:val="single"/>
              </w:rPr>
            </w:pPr>
            <w:r w:rsidRPr="00AB19E2">
              <w:rPr>
                <w:sz w:val="24"/>
                <w:szCs w:val="24"/>
                <w:u w:val="single"/>
              </w:rPr>
              <w:fldChar w:fldCharType="begin">
                <w:ffData>
                  <w:name w:val="Text1"/>
                  <w:enabled/>
                  <w:calcOnExit w:val="0"/>
                  <w:textInput/>
                </w:ffData>
              </w:fldChar>
            </w:r>
            <w:bookmarkStart w:id="1" w:name="Text1"/>
            <w:r w:rsidRPr="00AB19E2">
              <w:rPr>
                <w:sz w:val="24"/>
                <w:szCs w:val="24"/>
                <w:u w:val="single"/>
              </w:rPr>
              <w:instrText xml:space="preserve"> FORMTEXT </w:instrText>
            </w:r>
            <w:r w:rsidRPr="00AB19E2">
              <w:rPr>
                <w:sz w:val="24"/>
                <w:szCs w:val="24"/>
                <w:u w:val="single"/>
              </w:rPr>
            </w:r>
            <w:r w:rsidRPr="00AB19E2">
              <w:rPr>
                <w:sz w:val="24"/>
                <w:szCs w:val="24"/>
                <w:u w:val="single"/>
              </w:rPr>
              <w:fldChar w:fldCharType="separate"/>
            </w:r>
            <w:r w:rsidRPr="00AB19E2">
              <w:rPr>
                <w:noProof/>
                <w:sz w:val="24"/>
                <w:szCs w:val="24"/>
                <w:u w:val="single"/>
              </w:rPr>
              <w:t> </w:t>
            </w:r>
            <w:r w:rsidRPr="00AB19E2">
              <w:rPr>
                <w:noProof/>
                <w:sz w:val="24"/>
                <w:szCs w:val="24"/>
                <w:u w:val="single"/>
              </w:rPr>
              <w:t> </w:t>
            </w:r>
            <w:r w:rsidRPr="00AB19E2">
              <w:rPr>
                <w:noProof/>
                <w:sz w:val="24"/>
                <w:szCs w:val="24"/>
                <w:u w:val="single"/>
              </w:rPr>
              <w:t> </w:t>
            </w:r>
            <w:r w:rsidRPr="00AB19E2">
              <w:rPr>
                <w:noProof/>
                <w:sz w:val="24"/>
                <w:szCs w:val="24"/>
                <w:u w:val="single"/>
              </w:rPr>
              <w:t> </w:t>
            </w:r>
            <w:r w:rsidRPr="00AB19E2">
              <w:rPr>
                <w:noProof/>
                <w:sz w:val="24"/>
                <w:szCs w:val="24"/>
                <w:u w:val="single"/>
              </w:rPr>
              <w:t> </w:t>
            </w:r>
            <w:r w:rsidRPr="00AB19E2">
              <w:rPr>
                <w:sz w:val="24"/>
                <w:szCs w:val="24"/>
                <w:u w:val="single"/>
              </w:rPr>
              <w:fldChar w:fldCharType="end"/>
            </w:r>
            <w:bookmarkEnd w:id="1"/>
          </w:p>
        </w:tc>
        <w:tc>
          <w:tcPr>
            <w:tcW w:w="931" w:type="dxa"/>
          </w:tcPr>
          <w:p w:rsidR="000A3E54" w:rsidRPr="00A74136" w:rsidRDefault="000A3E54" w:rsidP="00B94A75">
            <w:pPr>
              <w:tabs>
                <w:tab w:val="left" w:pos="720"/>
              </w:tabs>
              <w:rPr>
                <w:b/>
                <w:sz w:val="24"/>
                <w:szCs w:val="24"/>
              </w:rPr>
            </w:pPr>
            <w:r w:rsidRPr="00A74136">
              <w:rPr>
                <w:b/>
                <w:sz w:val="24"/>
                <w:szCs w:val="24"/>
              </w:rPr>
              <w:t>Dept:</w:t>
            </w:r>
          </w:p>
        </w:tc>
        <w:tc>
          <w:tcPr>
            <w:tcW w:w="2172" w:type="dxa"/>
          </w:tcPr>
          <w:p w:rsidR="000A3E54" w:rsidRPr="00AB19E2" w:rsidRDefault="000A3E54" w:rsidP="00B94A75">
            <w:pPr>
              <w:tabs>
                <w:tab w:val="left" w:pos="720"/>
              </w:tabs>
              <w:rPr>
                <w:sz w:val="24"/>
                <w:szCs w:val="24"/>
                <w:u w:val="single"/>
              </w:rPr>
            </w:pPr>
            <w:r w:rsidRPr="00AB19E2">
              <w:rPr>
                <w:sz w:val="24"/>
                <w:szCs w:val="24"/>
                <w:u w:val="single"/>
              </w:rPr>
              <w:fldChar w:fldCharType="begin">
                <w:ffData>
                  <w:name w:val="Text1"/>
                  <w:enabled/>
                  <w:calcOnExit w:val="0"/>
                  <w:textInput>
                    <w:maxLength w:val="50"/>
                  </w:textInput>
                </w:ffData>
              </w:fldChar>
            </w:r>
            <w:r w:rsidRPr="00AB19E2">
              <w:rPr>
                <w:sz w:val="24"/>
                <w:szCs w:val="24"/>
                <w:u w:val="single"/>
              </w:rPr>
              <w:instrText xml:space="preserve"> FORMTEXT </w:instrText>
            </w:r>
            <w:r w:rsidRPr="00AB19E2">
              <w:rPr>
                <w:sz w:val="24"/>
                <w:szCs w:val="24"/>
                <w:u w:val="single"/>
              </w:rPr>
            </w:r>
            <w:r w:rsidRPr="00AB19E2">
              <w:rPr>
                <w:sz w:val="24"/>
                <w:szCs w:val="24"/>
                <w:u w:val="single"/>
              </w:rPr>
              <w:fldChar w:fldCharType="separate"/>
            </w:r>
            <w:r w:rsidRPr="00AB19E2">
              <w:rPr>
                <w:rFonts w:eastAsia="Arial Unicode MS"/>
                <w:noProof/>
                <w:sz w:val="24"/>
                <w:szCs w:val="24"/>
                <w:u w:val="single"/>
              </w:rPr>
              <w:t> </w:t>
            </w:r>
            <w:r w:rsidRPr="00AB19E2">
              <w:rPr>
                <w:rFonts w:eastAsia="Arial Unicode MS"/>
                <w:noProof/>
                <w:sz w:val="24"/>
                <w:szCs w:val="24"/>
                <w:u w:val="single"/>
              </w:rPr>
              <w:t> </w:t>
            </w:r>
            <w:r w:rsidRPr="00AB19E2">
              <w:rPr>
                <w:rFonts w:eastAsia="Arial Unicode MS"/>
                <w:noProof/>
                <w:sz w:val="24"/>
                <w:szCs w:val="24"/>
                <w:u w:val="single"/>
              </w:rPr>
              <w:t> </w:t>
            </w:r>
            <w:r w:rsidRPr="00AB19E2">
              <w:rPr>
                <w:rFonts w:eastAsia="Arial Unicode MS"/>
                <w:noProof/>
                <w:sz w:val="24"/>
                <w:szCs w:val="24"/>
                <w:u w:val="single"/>
              </w:rPr>
              <w:t> </w:t>
            </w:r>
            <w:r w:rsidRPr="00AB19E2">
              <w:rPr>
                <w:rFonts w:eastAsia="Arial Unicode MS"/>
                <w:noProof/>
                <w:sz w:val="24"/>
                <w:szCs w:val="24"/>
                <w:u w:val="single"/>
              </w:rPr>
              <w:t> </w:t>
            </w:r>
            <w:r w:rsidRPr="00AB19E2">
              <w:rPr>
                <w:sz w:val="24"/>
                <w:szCs w:val="24"/>
                <w:u w:val="single"/>
              </w:rPr>
              <w:fldChar w:fldCharType="end"/>
            </w:r>
          </w:p>
        </w:tc>
        <w:tc>
          <w:tcPr>
            <w:tcW w:w="665" w:type="dxa"/>
          </w:tcPr>
          <w:p w:rsidR="000A3E54" w:rsidRPr="00A74136" w:rsidRDefault="000A3E54" w:rsidP="00B94A75">
            <w:pPr>
              <w:tabs>
                <w:tab w:val="left" w:pos="720"/>
              </w:tabs>
              <w:rPr>
                <w:b/>
                <w:sz w:val="24"/>
                <w:szCs w:val="24"/>
              </w:rPr>
            </w:pPr>
            <w:r w:rsidRPr="00A74136">
              <w:rPr>
                <w:b/>
                <w:sz w:val="24"/>
                <w:szCs w:val="24"/>
              </w:rPr>
              <w:t>Box:</w:t>
            </w:r>
          </w:p>
        </w:tc>
        <w:tc>
          <w:tcPr>
            <w:tcW w:w="988" w:type="dxa"/>
          </w:tcPr>
          <w:p w:rsidR="002C4F02" w:rsidRDefault="000A3E54" w:rsidP="00B94A75">
            <w:pPr>
              <w:tabs>
                <w:tab w:val="left" w:pos="720"/>
              </w:tabs>
              <w:rPr>
                <w:sz w:val="24"/>
                <w:szCs w:val="24"/>
                <w:u w:val="single"/>
              </w:rPr>
            </w:pPr>
            <w:r w:rsidRPr="00AB19E2">
              <w:rPr>
                <w:sz w:val="24"/>
                <w:szCs w:val="24"/>
                <w:u w:val="single"/>
              </w:rPr>
              <w:fldChar w:fldCharType="begin">
                <w:ffData>
                  <w:name w:val="Text1"/>
                  <w:enabled/>
                  <w:calcOnExit w:val="0"/>
                  <w:textInput>
                    <w:maxLength w:val="50"/>
                  </w:textInput>
                </w:ffData>
              </w:fldChar>
            </w:r>
            <w:r w:rsidRPr="00AB19E2">
              <w:rPr>
                <w:sz w:val="24"/>
                <w:szCs w:val="24"/>
                <w:u w:val="single"/>
              </w:rPr>
              <w:instrText xml:space="preserve"> FORMTEXT </w:instrText>
            </w:r>
            <w:r w:rsidRPr="00AB19E2">
              <w:rPr>
                <w:sz w:val="24"/>
                <w:szCs w:val="24"/>
                <w:u w:val="single"/>
              </w:rPr>
            </w:r>
            <w:r w:rsidRPr="00AB19E2">
              <w:rPr>
                <w:sz w:val="24"/>
                <w:szCs w:val="24"/>
                <w:u w:val="single"/>
              </w:rPr>
              <w:fldChar w:fldCharType="separate"/>
            </w:r>
            <w:r w:rsidRPr="00AB19E2">
              <w:rPr>
                <w:rFonts w:eastAsia="Arial Unicode MS"/>
                <w:noProof/>
                <w:sz w:val="24"/>
                <w:szCs w:val="24"/>
                <w:u w:val="single"/>
              </w:rPr>
              <w:t> </w:t>
            </w:r>
            <w:r w:rsidRPr="00AB19E2">
              <w:rPr>
                <w:rFonts w:eastAsia="Arial Unicode MS"/>
                <w:noProof/>
                <w:sz w:val="24"/>
                <w:szCs w:val="24"/>
                <w:u w:val="single"/>
              </w:rPr>
              <w:t> </w:t>
            </w:r>
            <w:r w:rsidRPr="00AB19E2">
              <w:rPr>
                <w:rFonts w:eastAsia="Arial Unicode MS"/>
                <w:noProof/>
                <w:sz w:val="24"/>
                <w:szCs w:val="24"/>
                <w:u w:val="single"/>
              </w:rPr>
              <w:t> </w:t>
            </w:r>
            <w:r w:rsidRPr="00AB19E2">
              <w:rPr>
                <w:sz w:val="24"/>
                <w:szCs w:val="24"/>
                <w:u w:val="single"/>
              </w:rPr>
              <w:fldChar w:fldCharType="end"/>
            </w:r>
            <w:r w:rsidR="001B3199">
              <w:rPr>
                <w:sz w:val="24"/>
                <w:szCs w:val="24"/>
                <w:u w:val="single"/>
              </w:rPr>
              <w:t xml:space="preserve"> </w:t>
            </w:r>
          </w:p>
          <w:p w:rsidR="002C4F02" w:rsidRPr="00AB19E2" w:rsidRDefault="002C4F02" w:rsidP="00B94A75">
            <w:pPr>
              <w:tabs>
                <w:tab w:val="left" w:pos="720"/>
              </w:tabs>
              <w:rPr>
                <w:sz w:val="24"/>
                <w:szCs w:val="24"/>
                <w:u w:val="single"/>
              </w:rPr>
            </w:pPr>
          </w:p>
        </w:tc>
      </w:tr>
      <w:tr w:rsidR="001B3199" w:rsidRPr="00A74136" w:rsidTr="00C24727">
        <w:trPr>
          <w:trHeight w:val="457"/>
        </w:trPr>
        <w:tc>
          <w:tcPr>
            <w:tcW w:w="4220" w:type="dxa"/>
          </w:tcPr>
          <w:p w:rsidR="001B3199" w:rsidRPr="00A74136" w:rsidRDefault="001B3199" w:rsidP="001B3199">
            <w:pPr>
              <w:tabs>
                <w:tab w:val="left" w:pos="720"/>
              </w:tabs>
              <w:ind w:left="720"/>
              <w:rPr>
                <w:b/>
                <w:sz w:val="24"/>
                <w:szCs w:val="24"/>
              </w:rPr>
            </w:pPr>
          </w:p>
        </w:tc>
        <w:tc>
          <w:tcPr>
            <w:tcW w:w="3226" w:type="dxa"/>
          </w:tcPr>
          <w:p w:rsidR="001B3199" w:rsidRPr="00AB19E2" w:rsidRDefault="001B3199" w:rsidP="00C200EF">
            <w:pPr>
              <w:tabs>
                <w:tab w:val="left" w:pos="720"/>
              </w:tabs>
              <w:ind w:left="261"/>
              <w:rPr>
                <w:sz w:val="24"/>
                <w:szCs w:val="24"/>
                <w:u w:val="single"/>
              </w:rPr>
            </w:pPr>
          </w:p>
        </w:tc>
        <w:tc>
          <w:tcPr>
            <w:tcW w:w="931" w:type="dxa"/>
          </w:tcPr>
          <w:p w:rsidR="001B3199" w:rsidRPr="00A74136" w:rsidRDefault="001B3199" w:rsidP="00B94A75">
            <w:pPr>
              <w:tabs>
                <w:tab w:val="left" w:pos="720"/>
              </w:tabs>
              <w:rPr>
                <w:b/>
                <w:sz w:val="24"/>
                <w:szCs w:val="24"/>
              </w:rPr>
            </w:pPr>
          </w:p>
        </w:tc>
        <w:tc>
          <w:tcPr>
            <w:tcW w:w="2172" w:type="dxa"/>
          </w:tcPr>
          <w:p w:rsidR="001B3199" w:rsidRPr="00AB19E2" w:rsidRDefault="001B3199" w:rsidP="00B94A75">
            <w:pPr>
              <w:tabs>
                <w:tab w:val="left" w:pos="720"/>
              </w:tabs>
              <w:rPr>
                <w:sz w:val="24"/>
                <w:szCs w:val="24"/>
                <w:u w:val="single"/>
              </w:rPr>
            </w:pPr>
          </w:p>
        </w:tc>
        <w:tc>
          <w:tcPr>
            <w:tcW w:w="665" w:type="dxa"/>
          </w:tcPr>
          <w:p w:rsidR="001B3199" w:rsidRPr="00A74136" w:rsidRDefault="001B3199" w:rsidP="00B94A75">
            <w:pPr>
              <w:tabs>
                <w:tab w:val="left" w:pos="720"/>
              </w:tabs>
              <w:rPr>
                <w:b/>
                <w:sz w:val="24"/>
                <w:szCs w:val="24"/>
              </w:rPr>
            </w:pPr>
          </w:p>
        </w:tc>
        <w:tc>
          <w:tcPr>
            <w:tcW w:w="988" w:type="dxa"/>
          </w:tcPr>
          <w:p w:rsidR="001B3199" w:rsidRPr="00AB19E2" w:rsidRDefault="001B3199" w:rsidP="00B94A75">
            <w:pPr>
              <w:tabs>
                <w:tab w:val="left" w:pos="720"/>
              </w:tabs>
              <w:rPr>
                <w:sz w:val="24"/>
                <w:szCs w:val="24"/>
                <w:u w:val="single"/>
              </w:rPr>
            </w:pPr>
          </w:p>
        </w:tc>
      </w:tr>
    </w:tbl>
    <w:p w:rsidR="001B3199" w:rsidRPr="00C24727" w:rsidRDefault="001B3199" w:rsidP="00C64506">
      <w:pPr>
        <w:pStyle w:val="BodyText2"/>
        <w:numPr>
          <w:ilvl w:val="0"/>
          <w:numId w:val="1"/>
        </w:numPr>
        <w:tabs>
          <w:tab w:val="left" w:pos="720"/>
        </w:tabs>
        <w:jc w:val="left"/>
        <w:rPr>
          <w:b/>
          <w:sz w:val="22"/>
          <w:szCs w:val="22"/>
          <w:u w:val="single"/>
        </w:rPr>
      </w:pPr>
      <w:r>
        <w:rPr>
          <w:b/>
          <w:sz w:val="22"/>
          <w:szCs w:val="22"/>
          <w:u w:val="single"/>
          <w:lang w:val="en-US"/>
        </w:rPr>
        <w:t>HONEST BROKER ACTIVITY:</w:t>
      </w:r>
    </w:p>
    <w:p w:rsidR="001B3199" w:rsidRPr="001B3199" w:rsidRDefault="001B3199" w:rsidP="001B3199">
      <w:pPr>
        <w:pStyle w:val="ListParagraph"/>
        <w:autoSpaceDE w:val="0"/>
        <w:autoSpaceDN w:val="0"/>
        <w:adjustRightInd w:val="0"/>
        <w:contextualSpacing/>
        <w:rPr>
          <w:rFonts w:cs="Arial"/>
          <w:color w:val="000000"/>
          <w:szCs w:val="22"/>
        </w:rPr>
      </w:pPr>
    </w:p>
    <w:p w:rsidR="00A604C7" w:rsidRPr="005443F0" w:rsidRDefault="00A604C7" w:rsidP="00C64506">
      <w:pPr>
        <w:pStyle w:val="ListParagraph"/>
        <w:numPr>
          <w:ilvl w:val="0"/>
          <w:numId w:val="4"/>
        </w:numPr>
        <w:autoSpaceDE w:val="0"/>
        <w:autoSpaceDN w:val="0"/>
        <w:adjustRightInd w:val="0"/>
        <w:contextualSpacing/>
        <w:rPr>
          <w:rFonts w:cs="Arial"/>
          <w:color w:val="000000"/>
          <w:sz w:val="24"/>
          <w:szCs w:val="24"/>
        </w:rPr>
      </w:pPr>
      <w:r w:rsidRPr="005443F0">
        <w:rPr>
          <w:rFonts w:cs="Arial"/>
          <w:b/>
          <w:color w:val="000000"/>
          <w:sz w:val="24"/>
          <w:szCs w:val="24"/>
        </w:rPr>
        <w:t>Describe the purpose of the research:</w:t>
      </w:r>
      <w:r w:rsidR="00A134CF" w:rsidRPr="005443F0">
        <w:rPr>
          <w:rFonts w:cs="Arial"/>
          <w:color w:val="000000"/>
          <w:sz w:val="24"/>
          <w:szCs w:val="24"/>
        </w:rPr>
        <w:t xml:space="preserve"> </w:t>
      </w:r>
      <w:r w:rsidR="00A134CF" w:rsidRPr="005443F0">
        <w:rPr>
          <w:b/>
          <w:sz w:val="24"/>
          <w:szCs w:val="24"/>
        </w:rPr>
        <w:fldChar w:fldCharType="begin">
          <w:ffData>
            <w:name w:val=""/>
            <w:enabled/>
            <w:calcOnExit w:val="0"/>
            <w:textInput/>
          </w:ffData>
        </w:fldChar>
      </w:r>
      <w:r w:rsidR="00A134CF" w:rsidRPr="005443F0">
        <w:rPr>
          <w:b/>
          <w:sz w:val="24"/>
          <w:szCs w:val="24"/>
        </w:rPr>
        <w:instrText xml:space="preserve"> FORMTEXT </w:instrText>
      </w:r>
      <w:r w:rsidR="00A134CF" w:rsidRPr="005443F0">
        <w:rPr>
          <w:b/>
          <w:sz w:val="24"/>
          <w:szCs w:val="24"/>
        </w:rPr>
      </w:r>
      <w:r w:rsidR="00A134CF" w:rsidRPr="005443F0">
        <w:rPr>
          <w:b/>
          <w:sz w:val="24"/>
          <w:szCs w:val="24"/>
        </w:rPr>
        <w:fldChar w:fldCharType="separate"/>
      </w:r>
      <w:r w:rsidR="00E034C7" w:rsidRPr="005443F0">
        <w:rPr>
          <w:b/>
          <w:sz w:val="24"/>
          <w:szCs w:val="24"/>
        </w:rPr>
        <w:t> </w:t>
      </w:r>
      <w:r w:rsidR="00E034C7" w:rsidRPr="005443F0">
        <w:rPr>
          <w:b/>
          <w:sz w:val="24"/>
          <w:szCs w:val="24"/>
        </w:rPr>
        <w:t> </w:t>
      </w:r>
      <w:r w:rsidR="00E034C7" w:rsidRPr="005443F0">
        <w:rPr>
          <w:b/>
          <w:sz w:val="24"/>
          <w:szCs w:val="24"/>
        </w:rPr>
        <w:t> </w:t>
      </w:r>
      <w:r w:rsidR="00E034C7" w:rsidRPr="005443F0">
        <w:rPr>
          <w:b/>
          <w:sz w:val="24"/>
          <w:szCs w:val="24"/>
        </w:rPr>
        <w:t> </w:t>
      </w:r>
      <w:r w:rsidR="00E034C7" w:rsidRPr="005443F0">
        <w:rPr>
          <w:b/>
          <w:sz w:val="24"/>
          <w:szCs w:val="24"/>
        </w:rPr>
        <w:t> </w:t>
      </w:r>
      <w:r w:rsidR="00A134CF" w:rsidRPr="005443F0">
        <w:rPr>
          <w:b/>
          <w:sz w:val="24"/>
          <w:szCs w:val="24"/>
        </w:rPr>
        <w:fldChar w:fldCharType="end"/>
      </w:r>
    </w:p>
    <w:p w:rsidR="00A604C7" w:rsidRPr="005443F0" w:rsidRDefault="00A604C7" w:rsidP="00A604C7">
      <w:pPr>
        <w:pStyle w:val="ListParagraph"/>
        <w:autoSpaceDE w:val="0"/>
        <w:autoSpaceDN w:val="0"/>
        <w:adjustRightInd w:val="0"/>
        <w:contextualSpacing/>
        <w:rPr>
          <w:rFonts w:cs="Arial"/>
          <w:color w:val="000000"/>
          <w:sz w:val="24"/>
          <w:szCs w:val="24"/>
        </w:rPr>
      </w:pPr>
    </w:p>
    <w:p w:rsidR="00A604C7" w:rsidRPr="005443F0" w:rsidRDefault="00A134CF" w:rsidP="00C64506">
      <w:pPr>
        <w:pStyle w:val="ListParagraph"/>
        <w:numPr>
          <w:ilvl w:val="0"/>
          <w:numId w:val="4"/>
        </w:numPr>
        <w:autoSpaceDE w:val="0"/>
        <w:autoSpaceDN w:val="0"/>
        <w:adjustRightInd w:val="0"/>
        <w:contextualSpacing/>
        <w:rPr>
          <w:rFonts w:cs="Arial"/>
          <w:color w:val="000000"/>
          <w:sz w:val="24"/>
          <w:szCs w:val="24"/>
        </w:rPr>
      </w:pPr>
      <w:r w:rsidRPr="005443F0">
        <w:rPr>
          <w:rFonts w:cs="Arial"/>
          <w:b/>
          <w:color w:val="000000"/>
          <w:sz w:val="24"/>
          <w:szCs w:val="24"/>
        </w:rPr>
        <w:t>Describe t</w:t>
      </w:r>
      <w:r w:rsidR="00A604C7" w:rsidRPr="005443F0">
        <w:rPr>
          <w:rFonts w:cs="Arial"/>
          <w:b/>
          <w:color w:val="000000"/>
          <w:sz w:val="24"/>
          <w:szCs w:val="24"/>
        </w:rPr>
        <w:t xml:space="preserve">he </w:t>
      </w:r>
      <w:r w:rsidR="0028279A" w:rsidRPr="005443F0">
        <w:rPr>
          <w:rFonts w:cs="Arial"/>
          <w:b/>
          <w:color w:val="000000"/>
          <w:sz w:val="24"/>
          <w:szCs w:val="24"/>
        </w:rPr>
        <w:t xml:space="preserve">source of the </w:t>
      </w:r>
      <w:r w:rsidR="00A604C7" w:rsidRPr="005443F0">
        <w:rPr>
          <w:rFonts w:cs="Arial"/>
          <w:b/>
          <w:color w:val="000000"/>
          <w:sz w:val="24"/>
          <w:szCs w:val="24"/>
        </w:rPr>
        <w:t xml:space="preserve">data </w:t>
      </w:r>
      <w:r w:rsidR="0028279A" w:rsidRPr="005443F0">
        <w:rPr>
          <w:rFonts w:cs="Arial"/>
          <w:b/>
          <w:color w:val="000000"/>
          <w:sz w:val="24"/>
          <w:szCs w:val="24"/>
        </w:rPr>
        <w:t>or specimens</w:t>
      </w:r>
      <w:r w:rsidR="00A604C7" w:rsidRPr="005443F0">
        <w:rPr>
          <w:rFonts w:cs="Arial"/>
          <w:b/>
          <w:color w:val="000000"/>
          <w:sz w:val="24"/>
          <w:szCs w:val="24"/>
        </w:rPr>
        <w:t xml:space="preserve"> to be used</w:t>
      </w:r>
      <w:r w:rsidRPr="005443F0">
        <w:rPr>
          <w:rFonts w:cs="Arial"/>
          <w:b/>
          <w:color w:val="000000"/>
          <w:sz w:val="24"/>
          <w:szCs w:val="24"/>
        </w:rPr>
        <w:t>:</w:t>
      </w:r>
      <w:r w:rsidR="00A604C7" w:rsidRPr="005443F0">
        <w:rPr>
          <w:rFonts w:cs="Arial"/>
          <w:color w:val="000000"/>
          <w:sz w:val="24"/>
          <w:szCs w:val="24"/>
        </w:rPr>
        <w:t xml:space="preserve"> </w:t>
      </w:r>
      <w:r w:rsidRPr="005443F0">
        <w:rPr>
          <w:rFonts w:cs="Arial"/>
          <w:color w:val="000000"/>
          <w:sz w:val="24"/>
          <w:szCs w:val="24"/>
        </w:rPr>
        <w:t xml:space="preserve"> </w:t>
      </w:r>
      <w:r w:rsidRPr="005443F0">
        <w:rPr>
          <w:b/>
          <w:sz w:val="24"/>
          <w:szCs w:val="24"/>
        </w:rPr>
        <w:fldChar w:fldCharType="begin">
          <w:ffData>
            <w:name w:val=""/>
            <w:enabled/>
            <w:calcOnExit w:val="0"/>
            <w:textInput/>
          </w:ffData>
        </w:fldChar>
      </w:r>
      <w:r w:rsidRPr="005443F0">
        <w:rPr>
          <w:b/>
          <w:sz w:val="24"/>
          <w:szCs w:val="24"/>
        </w:rPr>
        <w:instrText xml:space="preserve"> FORMTEXT </w:instrText>
      </w:r>
      <w:r w:rsidRPr="005443F0">
        <w:rPr>
          <w:b/>
          <w:sz w:val="24"/>
          <w:szCs w:val="24"/>
        </w:rPr>
      </w:r>
      <w:r w:rsidRPr="005443F0">
        <w:rPr>
          <w:b/>
          <w:sz w:val="24"/>
          <w:szCs w:val="24"/>
        </w:rPr>
        <w:fldChar w:fldCharType="separate"/>
      </w:r>
      <w:r w:rsidRPr="005443F0">
        <w:rPr>
          <w:b/>
          <w:sz w:val="24"/>
          <w:szCs w:val="24"/>
        </w:rPr>
        <w:t> </w:t>
      </w:r>
      <w:r w:rsidRPr="005443F0">
        <w:rPr>
          <w:b/>
          <w:sz w:val="24"/>
          <w:szCs w:val="24"/>
        </w:rPr>
        <w:t> </w:t>
      </w:r>
      <w:r w:rsidRPr="005443F0">
        <w:rPr>
          <w:b/>
          <w:sz w:val="24"/>
          <w:szCs w:val="24"/>
        </w:rPr>
        <w:t> </w:t>
      </w:r>
      <w:r w:rsidRPr="005443F0">
        <w:rPr>
          <w:b/>
          <w:sz w:val="24"/>
          <w:szCs w:val="24"/>
        </w:rPr>
        <w:t> </w:t>
      </w:r>
      <w:r w:rsidRPr="005443F0">
        <w:rPr>
          <w:b/>
          <w:sz w:val="24"/>
          <w:szCs w:val="24"/>
        </w:rPr>
        <w:t> </w:t>
      </w:r>
      <w:r w:rsidRPr="005443F0">
        <w:rPr>
          <w:b/>
          <w:sz w:val="24"/>
          <w:szCs w:val="24"/>
        </w:rPr>
        <w:fldChar w:fldCharType="end"/>
      </w:r>
    </w:p>
    <w:p w:rsidR="00A604C7" w:rsidRPr="005443F0" w:rsidRDefault="00A604C7" w:rsidP="00A604C7">
      <w:pPr>
        <w:pStyle w:val="ListParagraph"/>
        <w:autoSpaceDE w:val="0"/>
        <w:autoSpaceDN w:val="0"/>
        <w:adjustRightInd w:val="0"/>
        <w:contextualSpacing/>
        <w:rPr>
          <w:rFonts w:cs="Arial"/>
          <w:color w:val="000000"/>
          <w:sz w:val="24"/>
          <w:szCs w:val="24"/>
        </w:rPr>
      </w:pPr>
    </w:p>
    <w:p w:rsidR="00A604C7" w:rsidRPr="005443F0" w:rsidRDefault="00A134CF" w:rsidP="00C64506">
      <w:pPr>
        <w:pStyle w:val="ListParagraph"/>
        <w:numPr>
          <w:ilvl w:val="0"/>
          <w:numId w:val="4"/>
        </w:numPr>
        <w:autoSpaceDE w:val="0"/>
        <w:autoSpaceDN w:val="0"/>
        <w:adjustRightInd w:val="0"/>
        <w:contextualSpacing/>
        <w:rPr>
          <w:rFonts w:cs="Arial"/>
          <w:color w:val="000000"/>
          <w:sz w:val="24"/>
          <w:szCs w:val="24"/>
        </w:rPr>
      </w:pPr>
      <w:r w:rsidRPr="005443F0">
        <w:rPr>
          <w:rFonts w:cs="Arial"/>
          <w:b/>
          <w:color w:val="000000"/>
          <w:sz w:val="24"/>
          <w:szCs w:val="24"/>
        </w:rPr>
        <w:t>Describe t</w:t>
      </w:r>
      <w:r w:rsidR="00A604C7" w:rsidRPr="005443F0">
        <w:rPr>
          <w:rFonts w:cs="Arial"/>
          <w:b/>
          <w:color w:val="000000"/>
          <w:sz w:val="24"/>
          <w:szCs w:val="24"/>
        </w:rPr>
        <w:t xml:space="preserve">he </w:t>
      </w:r>
      <w:r w:rsidR="005443F0">
        <w:rPr>
          <w:rFonts w:cs="Arial"/>
          <w:b/>
          <w:color w:val="000000"/>
          <w:sz w:val="24"/>
          <w:szCs w:val="24"/>
        </w:rPr>
        <w:t xml:space="preserve">date element </w:t>
      </w:r>
      <w:r w:rsidR="00A604C7" w:rsidRPr="005443F0">
        <w:rPr>
          <w:rFonts w:cs="Arial"/>
          <w:b/>
          <w:color w:val="000000"/>
          <w:sz w:val="24"/>
          <w:szCs w:val="24"/>
        </w:rPr>
        <w:t>fields required to retrieve the data</w:t>
      </w:r>
      <w:r w:rsidR="005443F0">
        <w:rPr>
          <w:rFonts w:cs="Arial"/>
          <w:b/>
          <w:color w:val="000000"/>
          <w:sz w:val="24"/>
          <w:szCs w:val="24"/>
        </w:rPr>
        <w:t xml:space="preserve"> (e.g., search terms)</w:t>
      </w:r>
      <w:r w:rsidRPr="005443F0">
        <w:rPr>
          <w:rFonts w:cs="Arial"/>
          <w:b/>
          <w:color w:val="000000"/>
          <w:sz w:val="24"/>
          <w:szCs w:val="24"/>
        </w:rPr>
        <w:t>:</w:t>
      </w:r>
      <w:r w:rsidR="00A604C7" w:rsidRPr="005443F0">
        <w:rPr>
          <w:rFonts w:cs="Arial"/>
          <w:color w:val="000000"/>
          <w:sz w:val="24"/>
          <w:szCs w:val="24"/>
        </w:rPr>
        <w:t xml:space="preserve"> </w:t>
      </w:r>
      <w:r w:rsidRPr="005443F0">
        <w:rPr>
          <w:rFonts w:cs="Arial"/>
          <w:color w:val="000000"/>
          <w:sz w:val="24"/>
          <w:szCs w:val="24"/>
        </w:rPr>
        <w:t xml:space="preserve"> </w:t>
      </w:r>
      <w:r w:rsidRPr="005443F0">
        <w:rPr>
          <w:b/>
          <w:sz w:val="24"/>
          <w:szCs w:val="24"/>
        </w:rPr>
        <w:fldChar w:fldCharType="begin">
          <w:ffData>
            <w:name w:val=""/>
            <w:enabled/>
            <w:calcOnExit w:val="0"/>
            <w:textInput/>
          </w:ffData>
        </w:fldChar>
      </w:r>
      <w:r w:rsidRPr="005443F0">
        <w:rPr>
          <w:b/>
          <w:sz w:val="24"/>
          <w:szCs w:val="24"/>
        </w:rPr>
        <w:instrText xml:space="preserve"> FORMTEXT </w:instrText>
      </w:r>
      <w:r w:rsidRPr="005443F0">
        <w:rPr>
          <w:b/>
          <w:sz w:val="24"/>
          <w:szCs w:val="24"/>
        </w:rPr>
      </w:r>
      <w:r w:rsidRPr="005443F0">
        <w:rPr>
          <w:b/>
          <w:sz w:val="24"/>
          <w:szCs w:val="24"/>
        </w:rPr>
        <w:fldChar w:fldCharType="separate"/>
      </w:r>
      <w:r w:rsidRPr="005443F0">
        <w:rPr>
          <w:b/>
          <w:sz w:val="24"/>
          <w:szCs w:val="24"/>
        </w:rPr>
        <w:t> </w:t>
      </w:r>
      <w:r w:rsidRPr="005443F0">
        <w:rPr>
          <w:b/>
          <w:sz w:val="24"/>
          <w:szCs w:val="24"/>
        </w:rPr>
        <w:t> </w:t>
      </w:r>
      <w:r w:rsidRPr="005443F0">
        <w:rPr>
          <w:b/>
          <w:sz w:val="24"/>
          <w:szCs w:val="24"/>
        </w:rPr>
        <w:t> </w:t>
      </w:r>
      <w:r w:rsidRPr="005443F0">
        <w:rPr>
          <w:b/>
          <w:sz w:val="24"/>
          <w:szCs w:val="24"/>
        </w:rPr>
        <w:t> </w:t>
      </w:r>
      <w:r w:rsidRPr="005443F0">
        <w:rPr>
          <w:b/>
          <w:sz w:val="24"/>
          <w:szCs w:val="24"/>
        </w:rPr>
        <w:t> </w:t>
      </w:r>
      <w:r w:rsidRPr="005443F0">
        <w:rPr>
          <w:b/>
          <w:sz w:val="24"/>
          <w:szCs w:val="24"/>
        </w:rPr>
        <w:fldChar w:fldCharType="end"/>
      </w:r>
    </w:p>
    <w:p w:rsidR="00A134CF" w:rsidRPr="005443F0" w:rsidRDefault="00A134CF" w:rsidP="00A134CF">
      <w:pPr>
        <w:pStyle w:val="ListParagraph"/>
        <w:autoSpaceDE w:val="0"/>
        <w:autoSpaceDN w:val="0"/>
        <w:adjustRightInd w:val="0"/>
        <w:contextualSpacing/>
        <w:rPr>
          <w:rFonts w:cs="Arial"/>
          <w:color w:val="000000"/>
          <w:sz w:val="24"/>
          <w:szCs w:val="24"/>
        </w:rPr>
      </w:pPr>
    </w:p>
    <w:p w:rsidR="00A604C7" w:rsidRPr="005443F0" w:rsidRDefault="00A134CF" w:rsidP="00C64506">
      <w:pPr>
        <w:pStyle w:val="ListParagraph"/>
        <w:numPr>
          <w:ilvl w:val="0"/>
          <w:numId w:val="4"/>
        </w:numPr>
        <w:autoSpaceDE w:val="0"/>
        <w:autoSpaceDN w:val="0"/>
        <w:adjustRightInd w:val="0"/>
        <w:contextualSpacing/>
        <w:rPr>
          <w:rFonts w:cs="Arial"/>
          <w:color w:val="000000"/>
          <w:sz w:val="24"/>
          <w:szCs w:val="24"/>
        </w:rPr>
      </w:pPr>
      <w:r w:rsidRPr="005443F0">
        <w:rPr>
          <w:rFonts w:cs="Arial"/>
          <w:b/>
          <w:color w:val="000000"/>
          <w:sz w:val="24"/>
          <w:szCs w:val="24"/>
        </w:rPr>
        <w:t>Describe t</w:t>
      </w:r>
      <w:r w:rsidR="00A604C7" w:rsidRPr="005443F0">
        <w:rPr>
          <w:rFonts w:cs="Arial"/>
          <w:b/>
          <w:color w:val="000000"/>
          <w:sz w:val="24"/>
          <w:szCs w:val="24"/>
        </w:rPr>
        <w:t>he method of output for the data</w:t>
      </w:r>
      <w:r w:rsidRPr="005443F0">
        <w:rPr>
          <w:rFonts w:cs="Arial"/>
          <w:b/>
          <w:color w:val="000000"/>
          <w:sz w:val="24"/>
          <w:szCs w:val="24"/>
        </w:rPr>
        <w:t>:</w:t>
      </w:r>
      <w:r w:rsidR="00A604C7" w:rsidRPr="005443F0">
        <w:rPr>
          <w:rFonts w:cs="Arial"/>
          <w:color w:val="000000"/>
          <w:sz w:val="24"/>
          <w:szCs w:val="24"/>
        </w:rPr>
        <w:t xml:space="preserve"> </w:t>
      </w:r>
      <w:r w:rsidRPr="005443F0">
        <w:rPr>
          <w:b/>
          <w:sz w:val="24"/>
          <w:szCs w:val="24"/>
        </w:rPr>
        <w:fldChar w:fldCharType="begin">
          <w:ffData>
            <w:name w:val=""/>
            <w:enabled/>
            <w:calcOnExit w:val="0"/>
            <w:textInput/>
          </w:ffData>
        </w:fldChar>
      </w:r>
      <w:r w:rsidRPr="005443F0">
        <w:rPr>
          <w:b/>
          <w:sz w:val="24"/>
          <w:szCs w:val="24"/>
        </w:rPr>
        <w:instrText xml:space="preserve"> FORMTEXT </w:instrText>
      </w:r>
      <w:r w:rsidRPr="005443F0">
        <w:rPr>
          <w:b/>
          <w:sz w:val="24"/>
          <w:szCs w:val="24"/>
        </w:rPr>
      </w:r>
      <w:r w:rsidRPr="005443F0">
        <w:rPr>
          <w:b/>
          <w:sz w:val="24"/>
          <w:szCs w:val="24"/>
        </w:rPr>
        <w:fldChar w:fldCharType="separate"/>
      </w:r>
      <w:r w:rsidRPr="005443F0">
        <w:rPr>
          <w:b/>
          <w:sz w:val="24"/>
          <w:szCs w:val="24"/>
        </w:rPr>
        <w:t> </w:t>
      </w:r>
      <w:r w:rsidRPr="005443F0">
        <w:rPr>
          <w:b/>
          <w:sz w:val="24"/>
          <w:szCs w:val="24"/>
        </w:rPr>
        <w:t> </w:t>
      </w:r>
      <w:r w:rsidRPr="005443F0">
        <w:rPr>
          <w:b/>
          <w:sz w:val="24"/>
          <w:szCs w:val="24"/>
        </w:rPr>
        <w:t> </w:t>
      </w:r>
      <w:r w:rsidRPr="005443F0">
        <w:rPr>
          <w:b/>
          <w:sz w:val="24"/>
          <w:szCs w:val="24"/>
        </w:rPr>
        <w:t> </w:t>
      </w:r>
      <w:r w:rsidRPr="005443F0">
        <w:rPr>
          <w:b/>
          <w:sz w:val="24"/>
          <w:szCs w:val="24"/>
        </w:rPr>
        <w:t> </w:t>
      </w:r>
      <w:r w:rsidRPr="005443F0">
        <w:rPr>
          <w:b/>
          <w:sz w:val="24"/>
          <w:szCs w:val="24"/>
        </w:rPr>
        <w:fldChar w:fldCharType="end"/>
      </w:r>
    </w:p>
    <w:p w:rsidR="00A134CF" w:rsidRPr="005443F0" w:rsidRDefault="00A134CF" w:rsidP="00A134CF">
      <w:pPr>
        <w:pStyle w:val="ListParagraph"/>
        <w:rPr>
          <w:rFonts w:cs="Arial"/>
          <w:color w:val="000000"/>
          <w:sz w:val="24"/>
          <w:szCs w:val="24"/>
        </w:rPr>
      </w:pPr>
    </w:p>
    <w:p w:rsidR="00A134CF" w:rsidRPr="00F45982" w:rsidRDefault="00A134CF" w:rsidP="00C64506">
      <w:pPr>
        <w:pStyle w:val="ListParagraph"/>
        <w:numPr>
          <w:ilvl w:val="0"/>
          <w:numId w:val="4"/>
        </w:numPr>
        <w:autoSpaceDE w:val="0"/>
        <w:autoSpaceDN w:val="0"/>
        <w:adjustRightInd w:val="0"/>
        <w:contextualSpacing/>
        <w:rPr>
          <w:rFonts w:cs="Arial"/>
          <w:color w:val="000000"/>
          <w:sz w:val="24"/>
          <w:szCs w:val="24"/>
        </w:rPr>
      </w:pPr>
      <w:r w:rsidRPr="005443F0">
        <w:rPr>
          <w:rFonts w:cs="Arial"/>
          <w:b/>
          <w:color w:val="000000"/>
          <w:sz w:val="24"/>
          <w:szCs w:val="24"/>
        </w:rPr>
        <w:t>List the data elements to be provided:</w:t>
      </w:r>
      <w:r w:rsidRPr="005443F0">
        <w:rPr>
          <w:b/>
          <w:sz w:val="24"/>
          <w:szCs w:val="24"/>
        </w:rPr>
        <w:t xml:space="preserve"> </w:t>
      </w:r>
      <w:r w:rsidRPr="005443F0">
        <w:rPr>
          <w:b/>
          <w:sz w:val="24"/>
          <w:szCs w:val="24"/>
        </w:rPr>
        <w:fldChar w:fldCharType="begin">
          <w:ffData>
            <w:name w:val=""/>
            <w:enabled/>
            <w:calcOnExit w:val="0"/>
            <w:textInput/>
          </w:ffData>
        </w:fldChar>
      </w:r>
      <w:r w:rsidRPr="005443F0">
        <w:rPr>
          <w:b/>
          <w:sz w:val="24"/>
          <w:szCs w:val="24"/>
        </w:rPr>
        <w:instrText xml:space="preserve"> FORMTEXT </w:instrText>
      </w:r>
      <w:r w:rsidRPr="005443F0">
        <w:rPr>
          <w:b/>
          <w:sz w:val="24"/>
          <w:szCs w:val="24"/>
        </w:rPr>
      </w:r>
      <w:r w:rsidRPr="005443F0">
        <w:rPr>
          <w:b/>
          <w:sz w:val="24"/>
          <w:szCs w:val="24"/>
        </w:rPr>
        <w:fldChar w:fldCharType="separate"/>
      </w:r>
      <w:r w:rsidRPr="005443F0">
        <w:rPr>
          <w:b/>
          <w:sz w:val="24"/>
          <w:szCs w:val="24"/>
        </w:rPr>
        <w:t> </w:t>
      </w:r>
      <w:r w:rsidRPr="005443F0">
        <w:rPr>
          <w:b/>
          <w:sz w:val="24"/>
          <w:szCs w:val="24"/>
        </w:rPr>
        <w:t> </w:t>
      </w:r>
      <w:r w:rsidRPr="005443F0">
        <w:rPr>
          <w:b/>
          <w:sz w:val="24"/>
          <w:szCs w:val="24"/>
        </w:rPr>
        <w:t> </w:t>
      </w:r>
      <w:r w:rsidRPr="005443F0">
        <w:rPr>
          <w:b/>
          <w:sz w:val="24"/>
          <w:szCs w:val="24"/>
        </w:rPr>
        <w:t> </w:t>
      </w:r>
      <w:r w:rsidRPr="005443F0">
        <w:rPr>
          <w:b/>
          <w:sz w:val="24"/>
          <w:szCs w:val="24"/>
        </w:rPr>
        <w:t> </w:t>
      </w:r>
      <w:r w:rsidRPr="005443F0">
        <w:rPr>
          <w:b/>
          <w:sz w:val="24"/>
          <w:szCs w:val="24"/>
        </w:rPr>
        <w:fldChar w:fldCharType="end"/>
      </w:r>
    </w:p>
    <w:p w:rsidR="00F45982" w:rsidRPr="00F45982" w:rsidRDefault="00F45982" w:rsidP="00F45982">
      <w:pPr>
        <w:pStyle w:val="ListParagraph"/>
        <w:autoSpaceDE w:val="0"/>
        <w:autoSpaceDN w:val="0"/>
        <w:adjustRightInd w:val="0"/>
        <w:rPr>
          <w:rFonts w:cs="Arial"/>
          <w:i/>
          <w:color w:val="C00000"/>
          <w:sz w:val="24"/>
          <w:szCs w:val="24"/>
        </w:rPr>
      </w:pPr>
      <w:r w:rsidRPr="00F45982">
        <w:rPr>
          <w:rFonts w:cs="Arial"/>
          <w:i/>
          <w:color w:val="C00000"/>
          <w:sz w:val="24"/>
          <w:szCs w:val="24"/>
        </w:rPr>
        <w:t>Note: Include a “</w:t>
      </w:r>
      <w:hyperlink r:id="rId10" w:history="1">
        <w:r w:rsidRPr="00F45982">
          <w:rPr>
            <w:rStyle w:val="Hyperlink"/>
            <w:rFonts w:cs="Arial"/>
            <w:i/>
            <w:sz w:val="24"/>
            <w:szCs w:val="24"/>
          </w:rPr>
          <w:t>Data Use Agreement</w:t>
        </w:r>
      </w:hyperlink>
      <w:r w:rsidRPr="00F45982">
        <w:rPr>
          <w:rFonts w:cs="Arial"/>
          <w:i/>
          <w:color w:val="C00000"/>
          <w:sz w:val="24"/>
          <w:szCs w:val="24"/>
        </w:rPr>
        <w:t xml:space="preserve">” when using a limited data set. See </w:t>
      </w:r>
      <w:hyperlink r:id="rId11" w:history="1">
        <w:r w:rsidRPr="00F45982">
          <w:rPr>
            <w:rStyle w:val="Hyperlink"/>
            <w:rFonts w:cs="Arial"/>
            <w:i/>
            <w:sz w:val="24"/>
            <w:szCs w:val="24"/>
          </w:rPr>
          <w:t>Policy IRB-01</w:t>
        </w:r>
      </w:hyperlink>
      <w:r>
        <w:rPr>
          <w:rFonts w:cs="Arial"/>
          <w:i/>
          <w:color w:val="C00000"/>
          <w:sz w:val="24"/>
          <w:szCs w:val="24"/>
        </w:rPr>
        <w:t xml:space="preserve"> </w:t>
      </w:r>
      <w:r w:rsidRPr="00F45982">
        <w:rPr>
          <w:rFonts w:cs="Arial"/>
          <w:i/>
          <w:color w:val="C00000"/>
          <w:sz w:val="24"/>
          <w:szCs w:val="24"/>
        </w:rPr>
        <w:t>for more information on limited data sets.</w:t>
      </w:r>
    </w:p>
    <w:p w:rsidR="00A134CF" w:rsidRPr="005443F0" w:rsidRDefault="00A134CF" w:rsidP="00A134CF">
      <w:pPr>
        <w:pStyle w:val="ListParagraph"/>
        <w:rPr>
          <w:rFonts w:cs="Arial"/>
          <w:color w:val="000000"/>
          <w:sz w:val="24"/>
          <w:szCs w:val="24"/>
        </w:rPr>
      </w:pPr>
    </w:p>
    <w:p w:rsidR="00A604C7" w:rsidRPr="005443F0" w:rsidRDefault="00A604C7" w:rsidP="00C64506">
      <w:pPr>
        <w:pStyle w:val="ListParagraph"/>
        <w:numPr>
          <w:ilvl w:val="0"/>
          <w:numId w:val="4"/>
        </w:numPr>
        <w:autoSpaceDE w:val="0"/>
        <w:autoSpaceDN w:val="0"/>
        <w:adjustRightInd w:val="0"/>
        <w:contextualSpacing/>
        <w:rPr>
          <w:rFonts w:cs="Arial"/>
          <w:color w:val="000000"/>
          <w:sz w:val="24"/>
          <w:szCs w:val="24"/>
        </w:rPr>
      </w:pPr>
      <w:r w:rsidRPr="005443F0">
        <w:rPr>
          <w:rFonts w:cs="Arial"/>
          <w:b/>
          <w:color w:val="000000"/>
          <w:sz w:val="24"/>
          <w:szCs w:val="24"/>
        </w:rPr>
        <w:t>Describe any special conditions, terms or instructions:</w:t>
      </w:r>
      <w:r w:rsidRPr="005443F0">
        <w:rPr>
          <w:rFonts w:cs="Arial"/>
          <w:color w:val="000000"/>
          <w:sz w:val="24"/>
          <w:szCs w:val="24"/>
        </w:rPr>
        <w:t xml:space="preserve">  </w:t>
      </w:r>
      <w:r w:rsidR="00A134CF" w:rsidRPr="005443F0">
        <w:rPr>
          <w:b/>
          <w:sz w:val="24"/>
          <w:szCs w:val="24"/>
        </w:rPr>
        <w:fldChar w:fldCharType="begin">
          <w:ffData>
            <w:name w:val=""/>
            <w:enabled/>
            <w:calcOnExit w:val="0"/>
            <w:textInput/>
          </w:ffData>
        </w:fldChar>
      </w:r>
      <w:r w:rsidR="00A134CF" w:rsidRPr="005443F0">
        <w:rPr>
          <w:b/>
          <w:sz w:val="24"/>
          <w:szCs w:val="24"/>
        </w:rPr>
        <w:instrText xml:space="preserve"> FORMTEXT </w:instrText>
      </w:r>
      <w:r w:rsidR="00A134CF" w:rsidRPr="005443F0">
        <w:rPr>
          <w:b/>
          <w:sz w:val="24"/>
          <w:szCs w:val="24"/>
        </w:rPr>
      </w:r>
      <w:r w:rsidR="00A134CF" w:rsidRPr="005443F0">
        <w:rPr>
          <w:b/>
          <w:sz w:val="24"/>
          <w:szCs w:val="24"/>
        </w:rPr>
        <w:fldChar w:fldCharType="separate"/>
      </w:r>
      <w:r w:rsidR="00A134CF" w:rsidRPr="005443F0">
        <w:rPr>
          <w:b/>
          <w:sz w:val="24"/>
          <w:szCs w:val="24"/>
        </w:rPr>
        <w:t> </w:t>
      </w:r>
      <w:r w:rsidR="00A134CF" w:rsidRPr="005443F0">
        <w:rPr>
          <w:b/>
          <w:sz w:val="24"/>
          <w:szCs w:val="24"/>
        </w:rPr>
        <w:t> </w:t>
      </w:r>
      <w:r w:rsidR="00A134CF" w:rsidRPr="005443F0">
        <w:rPr>
          <w:b/>
          <w:sz w:val="24"/>
          <w:szCs w:val="24"/>
        </w:rPr>
        <w:t> </w:t>
      </w:r>
      <w:r w:rsidR="00A134CF" w:rsidRPr="005443F0">
        <w:rPr>
          <w:b/>
          <w:sz w:val="24"/>
          <w:szCs w:val="24"/>
        </w:rPr>
        <w:t> </w:t>
      </w:r>
      <w:r w:rsidR="00A134CF" w:rsidRPr="005443F0">
        <w:rPr>
          <w:b/>
          <w:sz w:val="24"/>
          <w:szCs w:val="24"/>
        </w:rPr>
        <w:t> </w:t>
      </w:r>
      <w:r w:rsidR="00A134CF" w:rsidRPr="005443F0">
        <w:rPr>
          <w:b/>
          <w:sz w:val="24"/>
          <w:szCs w:val="24"/>
        </w:rPr>
        <w:fldChar w:fldCharType="end"/>
      </w:r>
    </w:p>
    <w:p w:rsidR="00A604C7" w:rsidRPr="005443F0" w:rsidRDefault="00A604C7" w:rsidP="00A604C7">
      <w:pPr>
        <w:pStyle w:val="ListParagraph"/>
        <w:autoSpaceDE w:val="0"/>
        <w:autoSpaceDN w:val="0"/>
        <w:adjustRightInd w:val="0"/>
        <w:contextualSpacing/>
        <w:rPr>
          <w:rFonts w:cs="Arial"/>
          <w:color w:val="000000"/>
          <w:sz w:val="24"/>
          <w:szCs w:val="24"/>
        </w:rPr>
      </w:pPr>
    </w:p>
    <w:p w:rsidR="00A604C7" w:rsidRPr="005443F0" w:rsidRDefault="00A134CF" w:rsidP="00C64506">
      <w:pPr>
        <w:pStyle w:val="ListParagraph"/>
        <w:numPr>
          <w:ilvl w:val="0"/>
          <w:numId w:val="4"/>
        </w:numPr>
        <w:autoSpaceDE w:val="0"/>
        <w:autoSpaceDN w:val="0"/>
        <w:adjustRightInd w:val="0"/>
        <w:contextualSpacing/>
        <w:rPr>
          <w:rFonts w:cs="Arial"/>
          <w:color w:val="000000"/>
          <w:sz w:val="24"/>
          <w:szCs w:val="24"/>
        </w:rPr>
      </w:pPr>
      <w:r w:rsidRPr="005443F0">
        <w:rPr>
          <w:rFonts w:cs="Arial"/>
          <w:b/>
          <w:color w:val="000000"/>
          <w:sz w:val="24"/>
          <w:szCs w:val="24"/>
        </w:rPr>
        <w:t>Describe any b</w:t>
      </w:r>
      <w:r w:rsidR="00A604C7" w:rsidRPr="005443F0">
        <w:rPr>
          <w:rFonts w:cs="Arial"/>
          <w:b/>
          <w:color w:val="000000"/>
          <w:sz w:val="24"/>
          <w:szCs w:val="24"/>
        </w:rPr>
        <w:t>illing information, if applicable</w:t>
      </w:r>
      <w:r w:rsidRPr="005443F0">
        <w:rPr>
          <w:rFonts w:cs="Arial"/>
          <w:color w:val="000000"/>
          <w:sz w:val="24"/>
          <w:szCs w:val="24"/>
        </w:rPr>
        <w:t xml:space="preserve">: </w:t>
      </w:r>
      <w:r w:rsidRPr="005443F0">
        <w:rPr>
          <w:b/>
          <w:sz w:val="24"/>
          <w:szCs w:val="24"/>
        </w:rPr>
        <w:fldChar w:fldCharType="begin">
          <w:ffData>
            <w:name w:val=""/>
            <w:enabled/>
            <w:calcOnExit w:val="0"/>
            <w:textInput/>
          </w:ffData>
        </w:fldChar>
      </w:r>
      <w:r w:rsidRPr="005443F0">
        <w:rPr>
          <w:b/>
          <w:sz w:val="24"/>
          <w:szCs w:val="24"/>
        </w:rPr>
        <w:instrText xml:space="preserve"> FORMTEXT </w:instrText>
      </w:r>
      <w:r w:rsidRPr="005443F0">
        <w:rPr>
          <w:b/>
          <w:sz w:val="24"/>
          <w:szCs w:val="24"/>
        </w:rPr>
      </w:r>
      <w:r w:rsidRPr="005443F0">
        <w:rPr>
          <w:b/>
          <w:sz w:val="24"/>
          <w:szCs w:val="24"/>
        </w:rPr>
        <w:fldChar w:fldCharType="separate"/>
      </w:r>
      <w:r w:rsidRPr="005443F0">
        <w:rPr>
          <w:b/>
          <w:sz w:val="24"/>
          <w:szCs w:val="24"/>
        </w:rPr>
        <w:t> </w:t>
      </w:r>
      <w:r w:rsidRPr="005443F0">
        <w:rPr>
          <w:b/>
          <w:sz w:val="24"/>
          <w:szCs w:val="24"/>
        </w:rPr>
        <w:t> </w:t>
      </w:r>
      <w:r w:rsidRPr="005443F0">
        <w:rPr>
          <w:b/>
          <w:sz w:val="24"/>
          <w:szCs w:val="24"/>
        </w:rPr>
        <w:t> </w:t>
      </w:r>
      <w:r w:rsidRPr="005443F0">
        <w:rPr>
          <w:b/>
          <w:sz w:val="24"/>
          <w:szCs w:val="24"/>
        </w:rPr>
        <w:t> </w:t>
      </w:r>
      <w:r w:rsidRPr="005443F0">
        <w:rPr>
          <w:b/>
          <w:sz w:val="24"/>
          <w:szCs w:val="24"/>
        </w:rPr>
        <w:t> </w:t>
      </w:r>
      <w:r w:rsidRPr="005443F0">
        <w:rPr>
          <w:b/>
          <w:sz w:val="24"/>
          <w:szCs w:val="24"/>
        </w:rPr>
        <w:fldChar w:fldCharType="end"/>
      </w:r>
    </w:p>
    <w:p w:rsidR="001B3199" w:rsidRPr="005443F0" w:rsidRDefault="001B3199" w:rsidP="001B3199">
      <w:pPr>
        <w:pStyle w:val="ListParagraph"/>
        <w:rPr>
          <w:rFonts w:cs="Arial"/>
          <w:color w:val="000000"/>
          <w:sz w:val="24"/>
          <w:szCs w:val="24"/>
        </w:rPr>
      </w:pPr>
    </w:p>
    <w:p w:rsidR="001B3199" w:rsidRPr="005443F0" w:rsidRDefault="001B3199" w:rsidP="00C64506">
      <w:pPr>
        <w:numPr>
          <w:ilvl w:val="0"/>
          <w:numId w:val="4"/>
        </w:numPr>
        <w:autoSpaceDE w:val="0"/>
        <w:autoSpaceDN w:val="0"/>
        <w:adjustRightInd w:val="0"/>
        <w:rPr>
          <w:rFonts w:cs="Arial"/>
          <w:color w:val="000000"/>
          <w:sz w:val="24"/>
          <w:szCs w:val="24"/>
        </w:rPr>
      </w:pPr>
      <w:r w:rsidRPr="005443F0">
        <w:rPr>
          <w:rFonts w:cs="Arial"/>
          <w:b/>
          <w:color w:val="000000"/>
          <w:sz w:val="24"/>
          <w:szCs w:val="24"/>
        </w:rPr>
        <w:t>Describe the process and/or system that will be used to develop either a fully de-identified data set or a limited data set</w:t>
      </w:r>
      <w:r w:rsidRPr="005443F0">
        <w:rPr>
          <w:rFonts w:cs="Arial"/>
          <w:color w:val="000000"/>
          <w:sz w:val="24"/>
          <w:szCs w:val="24"/>
        </w:rPr>
        <w:t xml:space="preserve">: </w:t>
      </w:r>
      <w:r w:rsidRPr="005443F0">
        <w:rPr>
          <w:b/>
          <w:sz w:val="24"/>
          <w:szCs w:val="24"/>
        </w:rPr>
        <w:fldChar w:fldCharType="begin">
          <w:ffData>
            <w:name w:val=""/>
            <w:enabled/>
            <w:calcOnExit w:val="0"/>
            <w:textInput/>
          </w:ffData>
        </w:fldChar>
      </w:r>
      <w:r w:rsidRPr="005443F0">
        <w:rPr>
          <w:b/>
          <w:sz w:val="24"/>
          <w:szCs w:val="24"/>
        </w:rPr>
        <w:instrText xml:space="preserve"> FORMTEXT </w:instrText>
      </w:r>
      <w:r w:rsidRPr="005443F0">
        <w:rPr>
          <w:b/>
          <w:sz w:val="24"/>
          <w:szCs w:val="24"/>
        </w:rPr>
      </w:r>
      <w:r w:rsidRPr="005443F0">
        <w:rPr>
          <w:b/>
          <w:sz w:val="24"/>
          <w:szCs w:val="24"/>
        </w:rPr>
        <w:fldChar w:fldCharType="separate"/>
      </w:r>
      <w:r w:rsidRPr="005443F0">
        <w:rPr>
          <w:b/>
          <w:sz w:val="24"/>
          <w:szCs w:val="24"/>
        </w:rPr>
        <w:t> </w:t>
      </w:r>
      <w:r w:rsidRPr="005443F0">
        <w:rPr>
          <w:b/>
          <w:sz w:val="24"/>
          <w:szCs w:val="24"/>
        </w:rPr>
        <w:t> </w:t>
      </w:r>
      <w:r w:rsidRPr="005443F0">
        <w:rPr>
          <w:b/>
          <w:sz w:val="24"/>
          <w:szCs w:val="24"/>
        </w:rPr>
        <w:t> </w:t>
      </w:r>
      <w:r w:rsidRPr="005443F0">
        <w:rPr>
          <w:b/>
          <w:sz w:val="24"/>
          <w:szCs w:val="24"/>
        </w:rPr>
        <w:t> </w:t>
      </w:r>
      <w:r w:rsidRPr="005443F0">
        <w:rPr>
          <w:b/>
          <w:sz w:val="24"/>
          <w:szCs w:val="24"/>
        </w:rPr>
        <w:t> </w:t>
      </w:r>
      <w:r w:rsidRPr="005443F0">
        <w:rPr>
          <w:b/>
          <w:sz w:val="24"/>
          <w:szCs w:val="24"/>
        </w:rPr>
        <w:fldChar w:fldCharType="end"/>
      </w:r>
    </w:p>
    <w:p w:rsidR="001B3199" w:rsidRDefault="001B3199" w:rsidP="001B3199">
      <w:pPr>
        <w:pStyle w:val="ListParagraph"/>
        <w:autoSpaceDE w:val="0"/>
        <w:autoSpaceDN w:val="0"/>
        <w:adjustRightInd w:val="0"/>
        <w:contextualSpacing/>
        <w:rPr>
          <w:rFonts w:cs="Arial"/>
          <w:color w:val="000000"/>
          <w:szCs w:val="22"/>
        </w:rPr>
      </w:pPr>
    </w:p>
    <w:p w:rsidR="00A604C7" w:rsidRDefault="00A604C7" w:rsidP="00A604C7">
      <w:pPr>
        <w:pStyle w:val="ListParagraph"/>
        <w:autoSpaceDE w:val="0"/>
        <w:autoSpaceDN w:val="0"/>
        <w:adjustRightInd w:val="0"/>
        <w:contextualSpacing/>
        <w:rPr>
          <w:rFonts w:cs="Arial"/>
          <w:color w:val="000000"/>
          <w:szCs w:val="22"/>
        </w:rPr>
      </w:pPr>
    </w:p>
    <w:p w:rsidR="00A604C7" w:rsidRPr="00A604C7" w:rsidRDefault="00A604C7" w:rsidP="00A134CF">
      <w:pPr>
        <w:pStyle w:val="BodyText3"/>
        <w:keepNext/>
        <w:tabs>
          <w:tab w:val="left" w:pos="720"/>
        </w:tabs>
        <w:ind w:left="720"/>
        <w:rPr>
          <w:sz w:val="22"/>
          <w:szCs w:val="22"/>
          <w:u w:val="single"/>
        </w:rPr>
      </w:pPr>
    </w:p>
    <w:p w:rsidR="00F7257A" w:rsidRPr="00D224AA" w:rsidRDefault="00F7257A" w:rsidP="00C64506">
      <w:pPr>
        <w:pStyle w:val="BodyText3"/>
        <w:keepNext/>
        <w:numPr>
          <w:ilvl w:val="0"/>
          <w:numId w:val="4"/>
        </w:numPr>
        <w:tabs>
          <w:tab w:val="left" w:pos="720"/>
        </w:tabs>
        <w:rPr>
          <w:sz w:val="22"/>
          <w:szCs w:val="22"/>
          <w:u w:val="single"/>
        </w:rPr>
      </w:pPr>
      <w:r w:rsidRPr="007F4830">
        <w:rPr>
          <w:sz w:val="22"/>
          <w:szCs w:val="22"/>
          <w:u w:val="single"/>
        </w:rPr>
        <w:t xml:space="preserve">TABLE </w:t>
      </w:r>
      <w:r w:rsidR="004429B5">
        <w:rPr>
          <w:sz w:val="22"/>
          <w:szCs w:val="22"/>
          <w:u w:val="single"/>
          <w:lang w:val="en-US"/>
        </w:rPr>
        <w:t xml:space="preserve">OF </w:t>
      </w:r>
      <w:r w:rsidR="00A604C7">
        <w:rPr>
          <w:sz w:val="22"/>
          <w:szCs w:val="22"/>
          <w:u w:val="single"/>
          <w:lang w:val="en-US"/>
        </w:rPr>
        <w:t>HONEST BROKERS</w:t>
      </w:r>
      <w:r>
        <w:rPr>
          <w:sz w:val="22"/>
          <w:szCs w:val="22"/>
          <w:u w:val="single"/>
          <w:lang w:val="en-US"/>
        </w:rPr>
        <w:t>:</w:t>
      </w:r>
    </w:p>
    <w:p w:rsidR="00A35595" w:rsidRPr="00D224AA" w:rsidRDefault="00AA2F19" w:rsidP="00AA2F19">
      <w:pPr>
        <w:pStyle w:val="BodyText3"/>
        <w:keepNext/>
        <w:tabs>
          <w:tab w:val="left" w:pos="720"/>
        </w:tabs>
        <w:rPr>
          <w:i/>
          <w:sz w:val="20"/>
          <w:lang w:val="en-US" w:eastAsia="en-US"/>
        </w:rPr>
      </w:pPr>
      <w:r>
        <w:rPr>
          <w:sz w:val="22"/>
          <w:szCs w:val="22"/>
          <w:lang w:val="en-US"/>
        </w:rPr>
        <w:tab/>
      </w:r>
      <w:r w:rsidRPr="00D224AA">
        <w:rPr>
          <w:i/>
          <w:sz w:val="20"/>
          <w:lang w:val="en-US" w:eastAsia="en-US"/>
        </w:rPr>
        <w:t xml:space="preserve"> </w:t>
      </w:r>
    </w:p>
    <w:tbl>
      <w:tblPr>
        <w:tblW w:w="1349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170"/>
        <w:gridCol w:w="1080"/>
        <w:gridCol w:w="1350"/>
        <w:gridCol w:w="1530"/>
        <w:gridCol w:w="1530"/>
        <w:gridCol w:w="3420"/>
        <w:gridCol w:w="1597"/>
      </w:tblGrid>
      <w:tr w:rsidR="0025493F" w:rsidRPr="00CF4A9A" w:rsidTr="005443F0">
        <w:tc>
          <w:tcPr>
            <w:tcW w:w="1818" w:type="dxa"/>
            <w:shd w:val="clear" w:color="auto" w:fill="auto"/>
          </w:tcPr>
          <w:p w:rsidR="0025493F" w:rsidRPr="00905A6F" w:rsidRDefault="0025493F" w:rsidP="00CF4A9A">
            <w:pPr>
              <w:pStyle w:val="BodyText3"/>
              <w:keepNext/>
              <w:tabs>
                <w:tab w:val="left" w:pos="720"/>
              </w:tabs>
              <w:rPr>
                <w:szCs w:val="24"/>
                <w:u w:val="single"/>
              </w:rPr>
            </w:pPr>
            <w:r w:rsidRPr="00905A6F">
              <w:rPr>
                <w:szCs w:val="24"/>
                <w:lang w:val="en-US" w:eastAsia="en-US"/>
              </w:rPr>
              <w:t>Name</w:t>
            </w:r>
          </w:p>
        </w:tc>
        <w:tc>
          <w:tcPr>
            <w:tcW w:w="1170" w:type="dxa"/>
            <w:shd w:val="clear" w:color="auto" w:fill="auto"/>
          </w:tcPr>
          <w:p w:rsidR="0025493F" w:rsidRPr="00905A6F" w:rsidRDefault="0025493F" w:rsidP="00CF4A9A">
            <w:pPr>
              <w:pStyle w:val="BodyText3"/>
              <w:keepNext/>
              <w:tabs>
                <w:tab w:val="left" w:pos="720"/>
              </w:tabs>
              <w:rPr>
                <w:szCs w:val="24"/>
                <w:lang w:val="en-US" w:eastAsia="en-US"/>
              </w:rPr>
            </w:pPr>
            <w:r w:rsidRPr="00905A6F">
              <w:rPr>
                <w:szCs w:val="24"/>
                <w:lang w:val="en-US" w:eastAsia="en-US"/>
              </w:rPr>
              <w:t>Position</w:t>
            </w:r>
          </w:p>
          <w:p w:rsidR="0025493F" w:rsidRPr="00905A6F" w:rsidRDefault="0025493F" w:rsidP="00CF4A9A">
            <w:pPr>
              <w:pStyle w:val="BodyText3"/>
              <w:keepNext/>
              <w:tabs>
                <w:tab w:val="left" w:pos="720"/>
              </w:tabs>
              <w:rPr>
                <w:szCs w:val="24"/>
                <w:lang w:val="en-US" w:eastAsia="en-US"/>
              </w:rPr>
            </w:pPr>
          </w:p>
          <w:p w:rsidR="0025493F" w:rsidRPr="00905A6F" w:rsidRDefault="0025493F" w:rsidP="00CF4A9A">
            <w:pPr>
              <w:pStyle w:val="BodyText3"/>
              <w:keepNext/>
              <w:tabs>
                <w:tab w:val="left" w:pos="720"/>
              </w:tabs>
              <w:rPr>
                <w:szCs w:val="24"/>
                <w:lang w:val="en-US" w:eastAsia="en-US"/>
              </w:rPr>
            </w:pPr>
          </w:p>
          <w:p w:rsidR="0025493F" w:rsidRPr="00905A6F" w:rsidRDefault="0025493F" w:rsidP="00CF4A9A">
            <w:pPr>
              <w:pStyle w:val="BodyText3"/>
              <w:keepNext/>
              <w:tabs>
                <w:tab w:val="left" w:pos="720"/>
              </w:tabs>
              <w:rPr>
                <w:szCs w:val="24"/>
                <w:u w:val="single"/>
              </w:rPr>
            </w:pPr>
          </w:p>
        </w:tc>
        <w:tc>
          <w:tcPr>
            <w:tcW w:w="1080" w:type="dxa"/>
          </w:tcPr>
          <w:p w:rsidR="0025493F" w:rsidRPr="00905A6F" w:rsidRDefault="0025493F" w:rsidP="00FC77DC">
            <w:pPr>
              <w:pStyle w:val="BodyText3"/>
              <w:keepNext/>
              <w:tabs>
                <w:tab w:val="left" w:pos="720"/>
              </w:tabs>
              <w:rPr>
                <w:szCs w:val="24"/>
                <w:lang w:val="en-US" w:eastAsia="en-US"/>
              </w:rPr>
            </w:pPr>
            <w:r w:rsidRPr="00905A6F">
              <w:rPr>
                <w:szCs w:val="24"/>
                <w:lang w:val="en-US" w:eastAsia="en-US"/>
              </w:rPr>
              <w:t>E-Mail</w:t>
            </w:r>
          </w:p>
        </w:tc>
        <w:tc>
          <w:tcPr>
            <w:tcW w:w="1350" w:type="dxa"/>
          </w:tcPr>
          <w:p w:rsidR="0025493F" w:rsidRPr="00905A6F" w:rsidRDefault="0025493F" w:rsidP="00FC77DC">
            <w:pPr>
              <w:pStyle w:val="BodyText3"/>
              <w:keepNext/>
              <w:tabs>
                <w:tab w:val="left" w:pos="720"/>
              </w:tabs>
              <w:rPr>
                <w:szCs w:val="24"/>
                <w:lang w:val="en-US" w:eastAsia="en-US"/>
              </w:rPr>
            </w:pPr>
            <w:r w:rsidRPr="00905A6F">
              <w:rPr>
                <w:szCs w:val="24"/>
                <w:lang w:val="en-US" w:eastAsia="en-US"/>
              </w:rPr>
              <w:t>Phone</w:t>
            </w:r>
          </w:p>
        </w:tc>
        <w:tc>
          <w:tcPr>
            <w:tcW w:w="1530" w:type="dxa"/>
          </w:tcPr>
          <w:p w:rsidR="0025493F" w:rsidRPr="00905A6F" w:rsidRDefault="0025493F" w:rsidP="00FC77DC">
            <w:pPr>
              <w:pStyle w:val="BodyText3"/>
              <w:keepNext/>
              <w:tabs>
                <w:tab w:val="left" w:pos="720"/>
              </w:tabs>
              <w:rPr>
                <w:szCs w:val="24"/>
                <w:lang w:val="en-US" w:eastAsia="en-US"/>
              </w:rPr>
            </w:pPr>
            <w:r w:rsidRPr="00905A6F">
              <w:rPr>
                <w:szCs w:val="24"/>
                <w:lang w:val="en-US" w:eastAsia="en-US"/>
              </w:rPr>
              <w:t xml:space="preserve">Indicate </w:t>
            </w:r>
            <w:r w:rsidR="00905A6F" w:rsidRPr="00905A6F">
              <w:rPr>
                <w:szCs w:val="24"/>
                <w:lang w:val="en-US" w:eastAsia="en-US"/>
              </w:rPr>
              <w:t xml:space="preserve">the Downstate College or Department </w:t>
            </w:r>
            <w:r w:rsidRPr="00905A6F">
              <w:rPr>
                <w:szCs w:val="24"/>
                <w:lang w:val="en-US" w:eastAsia="en-US"/>
              </w:rPr>
              <w:t>where th</w:t>
            </w:r>
            <w:r w:rsidR="00905A6F" w:rsidRPr="00905A6F">
              <w:rPr>
                <w:szCs w:val="24"/>
                <w:lang w:val="en-US" w:eastAsia="en-US"/>
              </w:rPr>
              <w:t>e honest broker works.</w:t>
            </w:r>
          </w:p>
          <w:p w:rsidR="0025493F" w:rsidRPr="00905A6F" w:rsidRDefault="0025493F" w:rsidP="00FC77DC">
            <w:pPr>
              <w:pStyle w:val="BodyText3"/>
              <w:keepNext/>
              <w:tabs>
                <w:tab w:val="left" w:pos="720"/>
              </w:tabs>
              <w:rPr>
                <w:szCs w:val="24"/>
                <w:lang w:val="en-US" w:eastAsia="en-US"/>
              </w:rPr>
            </w:pPr>
          </w:p>
          <w:p w:rsidR="0025493F" w:rsidRPr="00905A6F" w:rsidRDefault="0025493F" w:rsidP="0025493F">
            <w:pPr>
              <w:pStyle w:val="ListParagraph"/>
              <w:autoSpaceDE w:val="0"/>
              <w:autoSpaceDN w:val="0"/>
              <w:adjustRightInd w:val="0"/>
              <w:ind w:left="0"/>
              <w:contextualSpacing/>
              <w:rPr>
                <w:rFonts w:cs="Arial"/>
                <w:b/>
                <w:i/>
                <w:color w:val="C00000"/>
                <w:sz w:val="24"/>
                <w:szCs w:val="24"/>
              </w:rPr>
            </w:pPr>
            <w:r w:rsidRPr="00905A6F">
              <w:rPr>
                <w:rFonts w:cs="Arial"/>
                <w:b/>
                <w:i/>
                <w:color w:val="C00000"/>
                <w:sz w:val="24"/>
                <w:szCs w:val="24"/>
              </w:rPr>
              <w:t>A</w:t>
            </w:r>
            <w:r w:rsidR="00905A6F" w:rsidRPr="00905A6F">
              <w:rPr>
                <w:rFonts w:cs="Arial"/>
                <w:b/>
                <w:i/>
                <w:color w:val="C00000"/>
                <w:sz w:val="24"/>
                <w:szCs w:val="24"/>
              </w:rPr>
              <w:t xml:space="preserve">t this time, the IRB is only approving honest brokers who are employees of </w:t>
            </w:r>
            <w:r w:rsidRPr="00905A6F">
              <w:rPr>
                <w:rFonts w:cs="Arial"/>
                <w:b/>
                <w:i/>
                <w:color w:val="C00000"/>
                <w:sz w:val="24"/>
                <w:szCs w:val="24"/>
              </w:rPr>
              <w:t>the Downstate workforce.</w:t>
            </w:r>
          </w:p>
          <w:p w:rsidR="0025493F" w:rsidRPr="00905A6F" w:rsidRDefault="0025493F" w:rsidP="00FC77DC">
            <w:pPr>
              <w:pStyle w:val="BodyText3"/>
              <w:keepNext/>
              <w:tabs>
                <w:tab w:val="left" w:pos="720"/>
              </w:tabs>
              <w:rPr>
                <w:szCs w:val="24"/>
                <w:lang w:val="en-US" w:eastAsia="en-US"/>
              </w:rPr>
            </w:pPr>
          </w:p>
          <w:p w:rsidR="0025493F" w:rsidRPr="00905A6F" w:rsidRDefault="0025493F" w:rsidP="00FC77DC">
            <w:pPr>
              <w:pStyle w:val="BodyText3"/>
              <w:keepNext/>
              <w:tabs>
                <w:tab w:val="left" w:pos="720"/>
              </w:tabs>
              <w:rPr>
                <w:szCs w:val="24"/>
                <w:lang w:val="en-US" w:eastAsia="en-US"/>
              </w:rPr>
            </w:pPr>
          </w:p>
        </w:tc>
        <w:tc>
          <w:tcPr>
            <w:tcW w:w="1530" w:type="dxa"/>
          </w:tcPr>
          <w:p w:rsidR="0025493F" w:rsidRPr="00905A6F" w:rsidRDefault="0025493F" w:rsidP="00053A76">
            <w:pPr>
              <w:pStyle w:val="BodyText3"/>
              <w:keepNext/>
              <w:tabs>
                <w:tab w:val="left" w:pos="720"/>
              </w:tabs>
              <w:rPr>
                <w:szCs w:val="24"/>
                <w:lang w:val="en-US"/>
              </w:rPr>
            </w:pPr>
            <w:r w:rsidRPr="00905A6F">
              <w:rPr>
                <w:szCs w:val="24"/>
                <w:lang w:val="en-US"/>
              </w:rPr>
              <w:t xml:space="preserve">Will this </w:t>
            </w:r>
            <w:r w:rsidRPr="00905A6F">
              <w:rPr>
                <w:szCs w:val="24"/>
              </w:rPr>
              <w:t xml:space="preserve">person </w:t>
            </w:r>
            <w:r w:rsidRPr="00905A6F">
              <w:rPr>
                <w:szCs w:val="24"/>
                <w:lang w:val="en-US"/>
              </w:rPr>
              <w:t xml:space="preserve">aid the shipment of </w:t>
            </w:r>
            <w:r w:rsidRPr="00905A6F">
              <w:rPr>
                <w:szCs w:val="24"/>
              </w:rPr>
              <w:t>hazardous materials (</w:t>
            </w:r>
            <w:r w:rsidRPr="00905A6F">
              <w:rPr>
                <w:szCs w:val="24"/>
                <w:lang w:val="en-US"/>
              </w:rPr>
              <w:t xml:space="preserve">e.g., </w:t>
            </w:r>
            <w:r w:rsidRPr="00905A6F">
              <w:rPr>
                <w:szCs w:val="24"/>
              </w:rPr>
              <w:t>dangerous goods</w:t>
            </w:r>
            <w:r w:rsidRPr="00905A6F">
              <w:rPr>
                <w:szCs w:val="24"/>
                <w:lang w:val="en-US"/>
              </w:rPr>
              <w:t>, specimens</w:t>
            </w:r>
            <w:r w:rsidRPr="00905A6F">
              <w:rPr>
                <w:szCs w:val="24"/>
              </w:rPr>
              <w:t>) to be transported by a public carrier</w:t>
            </w:r>
            <w:r w:rsidRPr="00905A6F">
              <w:rPr>
                <w:szCs w:val="24"/>
                <w:lang w:val="en-US"/>
              </w:rPr>
              <w:t xml:space="preserve">? </w:t>
            </w:r>
          </w:p>
          <w:p w:rsidR="0025493F" w:rsidRPr="00905A6F" w:rsidRDefault="0025493F" w:rsidP="00053A76">
            <w:pPr>
              <w:pStyle w:val="BodyText3"/>
              <w:keepNext/>
              <w:tabs>
                <w:tab w:val="left" w:pos="720"/>
              </w:tabs>
              <w:rPr>
                <w:szCs w:val="24"/>
                <w:lang w:val="en-US"/>
              </w:rPr>
            </w:pPr>
          </w:p>
          <w:p w:rsidR="0025493F" w:rsidRPr="00905A6F" w:rsidRDefault="0025493F" w:rsidP="00053A76">
            <w:pPr>
              <w:pStyle w:val="BodyText3"/>
              <w:keepNext/>
              <w:tabs>
                <w:tab w:val="left" w:pos="720"/>
              </w:tabs>
              <w:rPr>
                <w:i/>
                <w:color w:val="C00000"/>
                <w:szCs w:val="24"/>
                <w:u w:val="single"/>
                <w:lang w:val="en-US"/>
              </w:rPr>
            </w:pPr>
            <w:r w:rsidRPr="00905A6F">
              <w:rPr>
                <w:i/>
                <w:color w:val="C00000"/>
                <w:szCs w:val="24"/>
                <w:lang w:val="en-US"/>
              </w:rPr>
              <w:t>If Yes, attach hazardous training certificate.</w:t>
            </w:r>
          </w:p>
          <w:p w:rsidR="0025493F" w:rsidRPr="00905A6F" w:rsidDel="00E330E6" w:rsidRDefault="0025493F" w:rsidP="00CF4A9A">
            <w:pPr>
              <w:pStyle w:val="BodyText3"/>
              <w:keepNext/>
              <w:tabs>
                <w:tab w:val="left" w:pos="720"/>
              </w:tabs>
              <w:rPr>
                <w:szCs w:val="24"/>
                <w:lang w:val="en-US" w:eastAsia="en-US"/>
              </w:rPr>
            </w:pPr>
          </w:p>
        </w:tc>
        <w:tc>
          <w:tcPr>
            <w:tcW w:w="3420" w:type="dxa"/>
          </w:tcPr>
          <w:p w:rsidR="0025493F" w:rsidRPr="00905A6F" w:rsidRDefault="00905A6F" w:rsidP="00053A76">
            <w:pPr>
              <w:pStyle w:val="BodyText3"/>
              <w:keepNext/>
              <w:tabs>
                <w:tab w:val="left" w:pos="720"/>
              </w:tabs>
              <w:rPr>
                <w:szCs w:val="24"/>
                <w:lang w:val="en-US"/>
              </w:rPr>
            </w:pPr>
            <w:r>
              <w:rPr>
                <w:szCs w:val="24"/>
                <w:lang w:val="en-US"/>
              </w:rPr>
              <w:t xml:space="preserve">Attestation &amp; </w:t>
            </w:r>
            <w:r w:rsidR="0025493F" w:rsidRPr="00905A6F">
              <w:rPr>
                <w:szCs w:val="24"/>
                <w:lang w:val="en-US"/>
              </w:rPr>
              <w:t>Signature</w:t>
            </w:r>
          </w:p>
          <w:p w:rsidR="00905A6F" w:rsidRPr="00905A6F" w:rsidRDefault="00F424DB" w:rsidP="00905A6F">
            <w:pPr>
              <w:pStyle w:val="BodyText3"/>
              <w:keepNext/>
              <w:tabs>
                <w:tab w:val="left" w:pos="720"/>
              </w:tabs>
              <w:rPr>
                <w:szCs w:val="24"/>
                <w:lang w:val="en-US"/>
              </w:rPr>
            </w:pPr>
            <w:r w:rsidRPr="00905A6F">
              <w:rPr>
                <w:szCs w:val="24"/>
                <w:lang w:val="en-US"/>
              </w:rPr>
              <w:t xml:space="preserve">I reviewed this project </w:t>
            </w:r>
            <w:r w:rsidR="00DA744C" w:rsidRPr="00905A6F">
              <w:rPr>
                <w:szCs w:val="24"/>
                <w:lang w:val="en-US"/>
              </w:rPr>
              <w:t xml:space="preserve">and the </w:t>
            </w:r>
            <w:r w:rsidR="00905A6F" w:rsidRPr="00905A6F">
              <w:rPr>
                <w:szCs w:val="24"/>
                <w:lang w:val="en-US"/>
              </w:rPr>
              <w:t xml:space="preserve">application materials associated with this project </w:t>
            </w:r>
            <w:r w:rsidRPr="00905A6F">
              <w:rPr>
                <w:szCs w:val="24"/>
                <w:lang w:val="en-US"/>
              </w:rPr>
              <w:t>with the Princip</w:t>
            </w:r>
            <w:r w:rsidR="00DA744C" w:rsidRPr="00905A6F">
              <w:rPr>
                <w:szCs w:val="24"/>
                <w:lang w:val="en-US"/>
              </w:rPr>
              <w:t>a</w:t>
            </w:r>
            <w:r w:rsidRPr="00905A6F">
              <w:rPr>
                <w:szCs w:val="24"/>
                <w:lang w:val="en-US"/>
              </w:rPr>
              <w:t xml:space="preserve">l Investigator and agree to the terms and information on this form. </w:t>
            </w:r>
          </w:p>
          <w:p w:rsidR="00905A6F" w:rsidRPr="00905A6F" w:rsidRDefault="00905A6F" w:rsidP="00905A6F">
            <w:pPr>
              <w:pStyle w:val="BodyText3"/>
              <w:keepNext/>
              <w:tabs>
                <w:tab w:val="left" w:pos="720"/>
              </w:tabs>
              <w:rPr>
                <w:szCs w:val="24"/>
                <w:lang w:val="en-US"/>
              </w:rPr>
            </w:pPr>
          </w:p>
          <w:p w:rsidR="00905A6F" w:rsidRPr="00905A6F" w:rsidRDefault="00F424DB" w:rsidP="00905A6F">
            <w:pPr>
              <w:pStyle w:val="BodyText3"/>
              <w:keepNext/>
              <w:tabs>
                <w:tab w:val="left" w:pos="720"/>
              </w:tabs>
              <w:rPr>
                <w:szCs w:val="24"/>
                <w:lang w:val="en-US"/>
              </w:rPr>
            </w:pPr>
            <w:r w:rsidRPr="00905A6F">
              <w:rPr>
                <w:szCs w:val="24"/>
                <w:lang w:val="en-US"/>
              </w:rPr>
              <w:t xml:space="preserve"> I will, under no circumstances provide information the PI or research team member with information that would permit identification of research participants.  </w:t>
            </w:r>
          </w:p>
          <w:p w:rsidR="00905A6F" w:rsidRPr="00905A6F" w:rsidRDefault="00905A6F" w:rsidP="00905A6F">
            <w:pPr>
              <w:pStyle w:val="BodyText3"/>
              <w:keepNext/>
              <w:tabs>
                <w:tab w:val="left" w:pos="720"/>
              </w:tabs>
              <w:rPr>
                <w:szCs w:val="24"/>
                <w:lang w:val="en-US"/>
              </w:rPr>
            </w:pPr>
          </w:p>
          <w:p w:rsidR="00905A6F" w:rsidRPr="00905A6F" w:rsidRDefault="00F424DB" w:rsidP="00905A6F">
            <w:pPr>
              <w:pStyle w:val="BodyText3"/>
              <w:keepNext/>
              <w:tabs>
                <w:tab w:val="left" w:pos="720"/>
              </w:tabs>
              <w:rPr>
                <w:szCs w:val="24"/>
                <w:lang w:val="en-US"/>
              </w:rPr>
            </w:pPr>
            <w:r w:rsidRPr="00905A6F">
              <w:rPr>
                <w:szCs w:val="24"/>
                <w:lang w:val="en-US"/>
              </w:rPr>
              <w:t xml:space="preserve">I will not intervene or interact with research participants for this research project. </w:t>
            </w:r>
          </w:p>
          <w:p w:rsidR="00905A6F" w:rsidRPr="00905A6F" w:rsidRDefault="00905A6F" w:rsidP="00905A6F">
            <w:pPr>
              <w:pStyle w:val="BodyText3"/>
              <w:keepNext/>
              <w:tabs>
                <w:tab w:val="left" w:pos="720"/>
              </w:tabs>
              <w:rPr>
                <w:szCs w:val="24"/>
                <w:lang w:val="en-US"/>
              </w:rPr>
            </w:pPr>
          </w:p>
          <w:p w:rsidR="00F424DB" w:rsidRPr="00905A6F" w:rsidRDefault="00F424DB" w:rsidP="00905A6F">
            <w:pPr>
              <w:pStyle w:val="BodyText3"/>
              <w:keepNext/>
              <w:tabs>
                <w:tab w:val="left" w:pos="720"/>
              </w:tabs>
              <w:rPr>
                <w:szCs w:val="24"/>
                <w:lang w:val="en-US"/>
              </w:rPr>
            </w:pPr>
            <w:r w:rsidRPr="00905A6F">
              <w:rPr>
                <w:szCs w:val="24"/>
                <w:lang w:val="en-US"/>
              </w:rPr>
              <w:t xml:space="preserve"> I will </w:t>
            </w:r>
            <w:r w:rsidR="00905A6F" w:rsidRPr="00905A6F">
              <w:rPr>
                <w:szCs w:val="24"/>
                <w:lang w:val="en-US"/>
              </w:rPr>
              <w:t xml:space="preserve">securely </w:t>
            </w:r>
            <w:r w:rsidRPr="00905A6F">
              <w:rPr>
                <w:szCs w:val="24"/>
                <w:lang w:val="en-US"/>
              </w:rPr>
              <w:t xml:space="preserve">maintain complete confidentiality </w:t>
            </w:r>
            <w:r w:rsidR="00905A6F" w:rsidRPr="00905A6F">
              <w:rPr>
                <w:szCs w:val="24"/>
                <w:lang w:val="en-US"/>
              </w:rPr>
              <w:t xml:space="preserve">and privacy </w:t>
            </w:r>
            <w:r w:rsidRPr="00905A6F">
              <w:rPr>
                <w:szCs w:val="24"/>
                <w:lang w:val="en-US"/>
              </w:rPr>
              <w:t xml:space="preserve">of </w:t>
            </w:r>
            <w:r w:rsidR="00905A6F" w:rsidRPr="00905A6F">
              <w:rPr>
                <w:szCs w:val="24"/>
                <w:lang w:val="en-US"/>
              </w:rPr>
              <w:t xml:space="preserve">the </w:t>
            </w:r>
            <w:r w:rsidRPr="00905A6F">
              <w:rPr>
                <w:szCs w:val="24"/>
                <w:lang w:val="en-US"/>
              </w:rPr>
              <w:t>research participant’s information.</w:t>
            </w:r>
          </w:p>
        </w:tc>
        <w:tc>
          <w:tcPr>
            <w:tcW w:w="1597" w:type="dxa"/>
          </w:tcPr>
          <w:p w:rsidR="0025493F" w:rsidRPr="00905A6F" w:rsidRDefault="0025493F" w:rsidP="00053A76">
            <w:pPr>
              <w:pStyle w:val="BodyText3"/>
              <w:keepNext/>
              <w:tabs>
                <w:tab w:val="left" w:pos="720"/>
              </w:tabs>
              <w:rPr>
                <w:szCs w:val="24"/>
                <w:lang w:val="en-US"/>
              </w:rPr>
            </w:pPr>
            <w:r w:rsidRPr="00905A6F">
              <w:rPr>
                <w:szCs w:val="24"/>
                <w:lang w:val="en-US"/>
              </w:rPr>
              <w:t>Date Signed</w:t>
            </w:r>
          </w:p>
        </w:tc>
      </w:tr>
      <w:tr w:rsidR="0025493F" w:rsidRPr="00CF4A9A" w:rsidTr="005443F0">
        <w:tc>
          <w:tcPr>
            <w:tcW w:w="1818" w:type="dxa"/>
            <w:shd w:val="clear" w:color="auto" w:fill="auto"/>
          </w:tcPr>
          <w:p w:rsidR="0025493F" w:rsidRPr="005443F0" w:rsidRDefault="0025493F" w:rsidP="00CF4A9A">
            <w:pPr>
              <w:pStyle w:val="BodyText3"/>
              <w:keepNext/>
              <w:tabs>
                <w:tab w:val="left" w:pos="720"/>
              </w:tabs>
              <w:rPr>
                <w:szCs w:val="24"/>
                <w:u w:val="single"/>
              </w:rPr>
            </w:pPr>
            <w:r w:rsidRPr="005443F0">
              <w:rPr>
                <w:szCs w:val="24"/>
                <w:lang w:val="en-US" w:eastAsia="en-US"/>
              </w:rPr>
              <w:fldChar w:fldCharType="begin">
                <w:ffData>
                  <w:name w:val=""/>
                  <w:enabled/>
                  <w:calcOnExit w:val="0"/>
                  <w:textInput/>
                </w:ffData>
              </w:fldChar>
            </w:r>
            <w:r w:rsidRPr="005443F0">
              <w:rPr>
                <w:szCs w:val="24"/>
                <w:lang w:val="en-US" w:eastAsia="en-US"/>
              </w:rPr>
              <w:instrText xml:space="preserve"> FORMTEXT </w:instrText>
            </w:r>
            <w:r w:rsidRPr="005443F0">
              <w:rPr>
                <w:szCs w:val="24"/>
                <w:lang w:val="en-US" w:eastAsia="en-US"/>
              </w:rPr>
            </w:r>
            <w:r w:rsidRPr="005443F0">
              <w:rPr>
                <w:szCs w:val="24"/>
                <w:lang w:val="en-US" w:eastAsia="en-US"/>
              </w:rPr>
              <w:fldChar w:fldCharType="separate"/>
            </w:r>
            <w:r w:rsidRPr="005443F0">
              <w:rPr>
                <w:rFonts w:eastAsia="Arial Unicode MS"/>
                <w:noProof/>
                <w:szCs w:val="24"/>
                <w:lang w:val="en-US" w:eastAsia="en-US"/>
              </w:rPr>
              <w:t> </w:t>
            </w:r>
            <w:r w:rsidRPr="005443F0">
              <w:rPr>
                <w:rFonts w:eastAsia="Arial Unicode MS"/>
                <w:noProof/>
                <w:szCs w:val="24"/>
                <w:lang w:val="en-US" w:eastAsia="en-US"/>
              </w:rPr>
              <w:t> </w:t>
            </w:r>
            <w:r w:rsidRPr="005443F0">
              <w:rPr>
                <w:rFonts w:eastAsia="Arial Unicode MS"/>
                <w:noProof/>
                <w:szCs w:val="24"/>
                <w:lang w:val="en-US" w:eastAsia="en-US"/>
              </w:rPr>
              <w:t> </w:t>
            </w:r>
            <w:r w:rsidRPr="005443F0">
              <w:rPr>
                <w:rFonts w:eastAsia="Arial Unicode MS"/>
                <w:noProof/>
                <w:szCs w:val="24"/>
                <w:lang w:val="en-US" w:eastAsia="en-US"/>
              </w:rPr>
              <w:t> </w:t>
            </w:r>
            <w:r w:rsidRPr="005443F0">
              <w:rPr>
                <w:rFonts w:eastAsia="Arial Unicode MS"/>
                <w:noProof/>
                <w:szCs w:val="24"/>
                <w:lang w:val="en-US" w:eastAsia="en-US"/>
              </w:rPr>
              <w:t> </w:t>
            </w:r>
            <w:r w:rsidRPr="005443F0">
              <w:rPr>
                <w:szCs w:val="24"/>
                <w:lang w:val="en-US" w:eastAsia="en-US"/>
              </w:rPr>
              <w:fldChar w:fldCharType="end"/>
            </w:r>
          </w:p>
        </w:tc>
        <w:tc>
          <w:tcPr>
            <w:tcW w:w="1170" w:type="dxa"/>
            <w:shd w:val="clear" w:color="auto" w:fill="auto"/>
          </w:tcPr>
          <w:p w:rsidR="0025493F" w:rsidRPr="005443F0" w:rsidRDefault="0025493F" w:rsidP="00CF4A9A">
            <w:pPr>
              <w:pStyle w:val="BodyText3"/>
              <w:keepNext/>
              <w:tabs>
                <w:tab w:val="left" w:pos="720"/>
              </w:tabs>
              <w:rPr>
                <w:szCs w:val="24"/>
                <w:u w:val="single"/>
              </w:rPr>
            </w:pPr>
            <w:r w:rsidRPr="005443F0">
              <w:rPr>
                <w:szCs w:val="24"/>
                <w:lang w:val="en-US" w:eastAsia="en-US"/>
              </w:rPr>
              <w:fldChar w:fldCharType="begin">
                <w:ffData>
                  <w:name w:val=""/>
                  <w:enabled/>
                  <w:calcOnExit w:val="0"/>
                  <w:textInput/>
                </w:ffData>
              </w:fldChar>
            </w:r>
            <w:r w:rsidRPr="005443F0">
              <w:rPr>
                <w:szCs w:val="24"/>
                <w:lang w:val="en-US" w:eastAsia="en-US"/>
              </w:rPr>
              <w:instrText xml:space="preserve"> FORMTEXT </w:instrText>
            </w:r>
            <w:r w:rsidRPr="005443F0">
              <w:rPr>
                <w:szCs w:val="24"/>
                <w:lang w:val="en-US" w:eastAsia="en-US"/>
              </w:rPr>
            </w:r>
            <w:r w:rsidRPr="005443F0">
              <w:rPr>
                <w:szCs w:val="24"/>
                <w:lang w:val="en-US" w:eastAsia="en-US"/>
              </w:rPr>
              <w:fldChar w:fldCharType="separate"/>
            </w:r>
            <w:r w:rsidRPr="005443F0">
              <w:rPr>
                <w:rFonts w:eastAsia="Arial Unicode MS"/>
                <w:noProof/>
                <w:szCs w:val="24"/>
                <w:lang w:val="en-US" w:eastAsia="en-US"/>
              </w:rPr>
              <w:t> </w:t>
            </w:r>
            <w:r w:rsidRPr="005443F0">
              <w:rPr>
                <w:rFonts w:eastAsia="Arial Unicode MS"/>
                <w:noProof/>
                <w:szCs w:val="24"/>
                <w:lang w:val="en-US" w:eastAsia="en-US"/>
              </w:rPr>
              <w:t> </w:t>
            </w:r>
            <w:r w:rsidRPr="005443F0">
              <w:rPr>
                <w:rFonts w:eastAsia="Arial Unicode MS"/>
                <w:noProof/>
                <w:szCs w:val="24"/>
                <w:lang w:val="en-US" w:eastAsia="en-US"/>
              </w:rPr>
              <w:t> </w:t>
            </w:r>
            <w:r w:rsidRPr="005443F0">
              <w:rPr>
                <w:rFonts w:eastAsia="Arial Unicode MS"/>
                <w:noProof/>
                <w:szCs w:val="24"/>
                <w:lang w:val="en-US" w:eastAsia="en-US"/>
              </w:rPr>
              <w:t> </w:t>
            </w:r>
            <w:r w:rsidRPr="005443F0">
              <w:rPr>
                <w:rFonts w:eastAsia="Arial Unicode MS"/>
                <w:noProof/>
                <w:szCs w:val="24"/>
                <w:lang w:val="en-US" w:eastAsia="en-US"/>
              </w:rPr>
              <w:t> </w:t>
            </w:r>
            <w:r w:rsidRPr="005443F0">
              <w:rPr>
                <w:szCs w:val="24"/>
                <w:lang w:val="en-US" w:eastAsia="en-US"/>
              </w:rPr>
              <w:fldChar w:fldCharType="end"/>
            </w:r>
          </w:p>
        </w:tc>
        <w:tc>
          <w:tcPr>
            <w:tcW w:w="1080" w:type="dxa"/>
          </w:tcPr>
          <w:p w:rsidR="0025493F" w:rsidRPr="005443F0" w:rsidRDefault="0025493F">
            <w:pPr>
              <w:rPr>
                <w:sz w:val="24"/>
                <w:szCs w:val="24"/>
              </w:rPr>
            </w:pPr>
            <w:r w:rsidRPr="005443F0">
              <w:rPr>
                <w:sz w:val="24"/>
                <w:szCs w:val="24"/>
              </w:rPr>
              <w:fldChar w:fldCharType="begin">
                <w:ffData>
                  <w:name w:val=""/>
                  <w:enabled/>
                  <w:calcOnExit w:val="0"/>
                  <w:textInput/>
                </w:ffData>
              </w:fldChar>
            </w:r>
            <w:r w:rsidRPr="005443F0">
              <w:rPr>
                <w:sz w:val="24"/>
                <w:szCs w:val="24"/>
              </w:rPr>
              <w:instrText xml:space="preserve"> FORMTEXT </w:instrText>
            </w:r>
            <w:r w:rsidRPr="005443F0">
              <w:rPr>
                <w:sz w:val="24"/>
                <w:szCs w:val="24"/>
              </w:rPr>
            </w:r>
            <w:r w:rsidRPr="005443F0">
              <w:rPr>
                <w:sz w:val="24"/>
                <w:szCs w:val="24"/>
              </w:rPr>
              <w:fldChar w:fldCharType="separate"/>
            </w:r>
            <w:r w:rsidRPr="005443F0">
              <w:rPr>
                <w:rFonts w:eastAsia="Arial Unicode MS"/>
                <w:noProof/>
                <w:sz w:val="24"/>
                <w:szCs w:val="24"/>
              </w:rPr>
              <w:t> </w:t>
            </w:r>
            <w:r w:rsidRPr="005443F0">
              <w:rPr>
                <w:rFonts w:eastAsia="Arial Unicode MS"/>
                <w:noProof/>
                <w:sz w:val="24"/>
                <w:szCs w:val="24"/>
              </w:rPr>
              <w:t> </w:t>
            </w:r>
            <w:r w:rsidRPr="005443F0">
              <w:rPr>
                <w:rFonts w:eastAsia="Arial Unicode MS"/>
                <w:noProof/>
                <w:sz w:val="24"/>
                <w:szCs w:val="24"/>
              </w:rPr>
              <w:t> </w:t>
            </w:r>
            <w:r w:rsidRPr="005443F0">
              <w:rPr>
                <w:rFonts w:eastAsia="Arial Unicode MS"/>
                <w:noProof/>
                <w:sz w:val="24"/>
                <w:szCs w:val="24"/>
              </w:rPr>
              <w:t> </w:t>
            </w:r>
            <w:r w:rsidRPr="005443F0">
              <w:rPr>
                <w:rFonts w:eastAsia="Arial Unicode MS"/>
                <w:noProof/>
                <w:sz w:val="24"/>
                <w:szCs w:val="24"/>
              </w:rPr>
              <w:t> </w:t>
            </w:r>
            <w:r w:rsidRPr="005443F0">
              <w:rPr>
                <w:sz w:val="24"/>
                <w:szCs w:val="24"/>
              </w:rPr>
              <w:fldChar w:fldCharType="end"/>
            </w:r>
          </w:p>
        </w:tc>
        <w:tc>
          <w:tcPr>
            <w:tcW w:w="1350" w:type="dxa"/>
          </w:tcPr>
          <w:p w:rsidR="0025493F" w:rsidRPr="005443F0" w:rsidRDefault="0025493F">
            <w:pPr>
              <w:rPr>
                <w:sz w:val="24"/>
                <w:szCs w:val="24"/>
              </w:rPr>
            </w:pPr>
            <w:r w:rsidRPr="005443F0">
              <w:rPr>
                <w:sz w:val="24"/>
                <w:szCs w:val="24"/>
              </w:rPr>
              <w:fldChar w:fldCharType="begin">
                <w:ffData>
                  <w:name w:val=""/>
                  <w:enabled/>
                  <w:calcOnExit w:val="0"/>
                  <w:textInput/>
                </w:ffData>
              </w:fldChar>
            </w:r>
            <w:r w:rsidRPr="005443F0">
              <w:rPr>
                <w:sz w:val="24"/>
                <w:szCs w:val="24"/>
              </w:rPr>
              <w:instrText xml:space="preserve"> FORMTEXT </w:instrText>
            </w:r>
            <w:r w:rsidRPr="005443F0">
              <w:rPr>
                <w:sz w:val="24"/>
                <w:szCs w:val="24"/>
              </w:rPr>
            </w:r>
            <w:r w:rsidRPr="005443F0">
              <w:rPr>
                <w:sz w:val="24"/>
                <w:szCs w:val="24"/>
              </w:rPr>
              <w:fldChar w:fldCharType="separate"/>
            </w:r>
            <w:r w:rsidRPr="005443F0">
              <w:rPr>
                <w:rFonts w:eastAsia="Arial Unicode MS"/>
                <w:noProof/>
                <w:sz w:val="24"/>
                <w:szCs w:val="24"/>
              </w:rPr>
              <w:t> </w:t>
            </w:r>
            <w:r w:rsidRPr="005443F0">
              <w:rPr>
                <w:rFonts w:eastAsia="Arial Unicode MS"/>
                <w:noProof/>
                <w:sz w:val="24"/>
                <w:szCs w:val="24"/>
              </w:rPr>
              <w:t> </w:t>
            </w:r>
            <w:r w:rsidRPr="005443F0">
              <w:rPr>
                <w:rFonts w:eastAsia="Arial Unicode MS"/>
                <w:noProof/>
                <w:sz w:val="24"/>
                <w:szCs w:val="24"/>
              </w:rPr>
              <w:t> </w:t>
            </w:r>
            <w:r w:rsidRPr="005443F0">
              <w:rPr>
                <w:rFonts w:eastAsia="Arial Unicode MS"/>
                <w:noProof/>
                <w:sz w:val="24"/>
                <w:szCs w:val="24"/>
              </w:rPr>
              <w:t> </w:t>
            </w:r>
            <w:r w:rsidRPr="005443F0">
              <w:rPr>
                <w:rFonts w:eastAsia="Arial Unicode MS"/>
                <w:noProof/>
                <w:sz w:val="24"/>
                <w:szCs w:val="24"/>
              </w:rPr>
              <w:t> </w:t>
            </w:r>
            <w:r w:rsidRPr="005443F0">
              <w:rPr>
                <w:sz w:val="24"/>
                <w:szCs w:val="24"/>
              </w:rPr>
              <w:fldChar w:fldCharType="end"/>
            </w:r>
          </w:p>
        </w:tc>
        <w:tc>
          <w:tcPr>
            <w:tcW w:w="1530" w:type="dxa"/>
          </w:tcPr>
          <w:p w:rsidR="0025493F" w:rsidRPr="005443F0" w:rsidRDefault="00905A6F" w:rsidP="00FC77DC">
            <w:pPr>
              <w:pStyle w:val="BodyText3"/>
              <w:keepNext/>
              <w:tabs>
                <w:tab w:val="left" w:pos="720"/>
              </w:tabs>
              <w:rPr>
                <w:szCs w:val="24"/>
                <w:u w:val="single"/>
              </w:rPr>
            </w:pPr>
            <w:r w:rsidRPr="005443F0">
              <w:rPr>
                <w:szCs w:val="24"/>
              </w:rPr>
              <w:fldChar w:fldCharType="begin">
                <w:ffData>
                  <w:name w:val=""/>
                  <w:enabled/>
                  <w:calcOnExit w:val="0"/>
                  <w:textInput/>
                </w:ffData>
              </w:fldChar>
            </w:r>
            <w:r w:rsidRPr="005443F0">
              <w:rPr>
                <w:szCs w:val="24"/>
              </w:rPr>
              <w:instrText xml:space="preserve"> FORMTEXT </w:instrText>
            </w:r>
            <w:r w:rsidRPr="005443F0">
              <w:rPr>
                <w:szCs w:val="24"/>
              </w:rPr>
            </w:r>
            <w:r w:rsidRPr="005443F0">
              <w:rPr>
                <w:szCs w:val="24"/>
              </w:rPr>
              <w:fldChar w:fldCharType="separate"/>
            </w:r>
            <w:r w:rsidRPr="005443F0">
              <w:rPr>
                <w:rFonts w:eastAsia="Arial Unicode MS"/>
                <w:noProof/>
                <w:szCs w:val="24"/>
              </w:rPr>
              <w:t> </w:t>
            </w:r>
            <w:r w:rsidRPr="005443F0">
              <w:rPr>
                <w:rFonts w:eastAsia="Arial Unicode MS"/>
                <w:noProof/>
                <w:szCs w:val="24"/>
              </w:rPr>
              <w:t> </w:t>
            </w:r>
            <w:r w:rsidRPr="005443F0">
              <w:rPr>
                <w:rFonts w:eastAsia="Arial Unicode MS"/>
                <w:noProof/>
                <w:szCs w:val="24"/>
              </w:rPr>
              <w:t> </w:t>
            </w:r>
            <w:r w:rsidRPr="005443F0">
              <w:rPr>
                <w:rFonts w:eastAsia="Arial Unicode MS"/>
                <w:noProof/>
                <w:szCs w:val="24"/>
              </w:rPr>
              <w:t> </w:t>
            </w:r>
            <w:r w:rsidRPr="005443F0">
              <w:rPr>
                <w:rFonts w:eastAsia="Arial Unicode MS"/>
                <w:noProof/>
                <w:szCs w:val="24"/>
              </w:rPr>
              <w:t> </w:t>
            </w:r>
            <w:r w:rsidRPr="005443F0">
              <w:rPr>
                <w:szCs w:val="24"/>
              </w:rPr>
              <w:fldChar w:fldCharType="end"/>
            </w:r>
          </w:p>
        </w:tc>
        <w:tc>
          <w:tcPr>
            <w:tcW w:w="1530" w:type="dxa"/>
          </w:tcPr>
          <w:p w:rsidR="0025493F" w:rsidRPr="005443F0" w:rsidDel="00E330E6" w:rsidRDefault="0025493F" w:rsidP="00CF4A9A">
            <w:pPr>
              <w:pStyle w:val="BodyText3"/>
              <w:keepNext/>
              <w:tabs>
                <w:tab w:val="left" w:pos="720"/>
              </w:tabs>
              <w:rPr>
                <w:b w:val="0"/>
                <w:sz w:val="20"/>
                <w:lang w:val="en-US" w:eastAsia="en-US"/>
              </w:rPr>
            </w:pPr>
            <w:r w:rsidRPr="005443F0">
              <w:rPr>
                <w:b w:val="0"/>
                <w:sz w:val="20"/>
                <w:lang w:val="en-US" w:eastAsia="en-US"/>
              </w:rPr>
              <w:fldChar w:fldCharType="begin">
                <w:ffData>
                  <w:name w:val=""/>
                  <w:enabled/>
                  <w:calcOnExit w:val="0"/>
                  <w:checkBox>
                    <w:sizeAuto/>
                    <w:default w:val="0"/>
                  </w:checkBox>
                </w:ffData>
              </w:fldChar>
            </w:r>
            <w:r w:rsidRPr="005443F0">
              <w:rPr>
                <w:b w:val="0"/>
                <w:sz w:val="20"/>
                <w:lang w:val="en-US" w:eastAsia="en-US"/>
              </w:rPr>
              <w:instrText xml:space="preserve"> FORMCHECKBOX </w:instrText>
            </w:r>
            <w:r w:rsidR="009C41C3">
              <w:rPr>
                <w:b w:val="0"/>
                <w:sz w:val="20"/>
                <w:lang w:val="en-US" w:eastAsia="en-US"/>
              </w:rPr>
            </w:r>
            <w:r w:rsidR="009C41C3">
              <w:rPr>
                <w:b w:val="0"/>
                <w:sz w:val="20"/>
                <w:lang w:val="en-US" w:eastAsia="en-US"/>
              </w:rPr>
              <w:fldChar w:fldCharType="separate"/>
            </w:r>
            <w:r w:rsidRPr="005443F0">
              <w:rPr>
                <w:b w:val="0"/>
                <w:sz w:val="20"/>
                <w:lang w:val="en-US" w:eastAsia="en-US"/>
              </w:rPr>
              <w:fldChar w:fldCharType="end"/>
            </w:r>
            <w:r w:rsidRPr="005443F0">
              <w:rPr>
                <w:b w:val="0"/>
                <w:sz w:val="20"/>
                <w:lang w:val="en-US" w:eastAsia="en-US"/>
              </w:rPr>
              <w:t xml:space="preserve"> Yes  </w:t>
            </w:r>
            <w:r w:rsidR="00F710AD" w:rsidRPr="005443F0">
              <w:rPr>
                <w:b w:val="0"/>
                <w:sz w:val="20"/>
                <w:lang w:val="en-US" w:eastAsia="en-US"/>
              </w:rPr>
              <w:fldChar w:fldCharType="begin">
                <w:ffData>
                  <w:name w:val=""/>
                  <w:enabled/>
                  <w:calcOnExit w:val="0"/>
                  <w:checkBox>
                    <w:sizeAuto/>
                    <w:default w:val="0"/>
                  </w:checkBox>
                </w:ffData>
              </w:fldChar>
            </w:r>
            <w:r w:rsidR="00F710AD" w:rsidRPr="005443F0">
              <w:rPr>
                <w:b w:val="0"/>
                <w:sz w:val="20"/>
                <w:lang w:val="en-US" w:eastAsia="en-US"/>
              </w:rPr>
              <w:instrText xml:space="preserve"> FORMCHECKBOX </w:instrText>
            </w:r>
            <w:r w:rsidR="009C41C3">
              <w:rPr>
                <w:b w:val="0"/>
                <w:sz w:val="20"/>
                <w:lang w:val="en-US" w:eastAsia="en-US"/>
              </w:rPr>
            </w:r>
            <w:r w:rsidR="009C41C3">
              <w:rPr>
                <w:b w:val="0"/>
                <w:sz w:val="20"/>
                <w:lang w:val="en-US" w:eastAsia="en-US"/>
              </w:rPr>
              <w:fldChar w:fldCharType="separate"/>
            </w:r>
            <w:r w:rsidR="00F710AD" w:rsidRPr="005443F0">
              <w:rPr>
                <w:b w:val="0"/>
                <w:sz w:val="20"/>
                <w:lang w:val="en-US" w:eastAsia="en-US"/>
              </w:rPr>
              <w:fldChar w:fldCharType="end"/>
            </w:r>
            <w:r w:rsidR="00F710AD" w:rsidRPr="005443F0">
              <w:rPr>
                <w:b w:val="0"/>
                <w:sz w:val="20"/>
                <w:lang w:val="en-US" w:eastAsia="en-US"/>
              </w:rPr>
              <w:t xml:space="preserve"> </w:t>
            </w:r>
            <w:r w:rsidRPr="005443F0">
              <w:rPr>
                <w:b w:val="0"/>
                <w:sz w:val="20"/>
                <w:lang w:val="en-US" w:eastAsia="en-US"/>
              </w:rPr>
              <w:t>No</w:t>
            </w:r>
          </w:p>
        </w:tc>
        <w:tc>
          <w:tcPr>
            <w:tcW w:w="3420" w:type="dxa"/>
          </w:tcPr>
          <w:p w:rsidR="0025493F" w:rsidRPr="005443F0" w:rsidRDefault="0025493F" w:rsidP="00CF4A9A">
            <w:pPr>
              <w:pStyle w:val="BodyText3"/>
              <w:keepNext/>
              <w:tabs>
                <w:tab w:val="left" w:pos="720"/>
              </w:tabs>
              <w:rPr>
                <w:b w:val="0"/>
                <w:szCs w:val="24"/>
                <w:lang w:val="en-US" w:eastAsia="en-US"/>
              </w:rPr>
            </w:pPr>
          </w:p>
          <w:p w:rsidR="00F710AD" w:rsidRPr="005443F0" w:rsidRDefault="00F710AD" w:rsidP="00CF4A9A">
            <w:pPr>
              <w:pStyle w:val="BodyText3"/>
              <w:keepNext/>
              <w:tabs>
                <w:tab w:val="left" w:pos="720"/>
              </w:tabs>
              <w:rPr>
                <w:b w:val="0"/>
                <w:szCs w:val="24"/>
                <w:lang w:val="en-US" w:eastAsia="en-US"/>
              </w:rPr>
            </w:pPr>
            <w:r w:rsidRPr="005443F0">
              <w:rPr>
                <w:b w:val="0"/>
                <w:szCs w:val="24"/>
                <w:lang w:val="en-US" w:eastAsia="en-US"/>
              </w:rPr>
              <w:t>X______________________</w:t>
            </w:r>
          </w:p>
        </w:tc>
        <w:tc>
          <w:tcPr>
            <w:tcW w:w="1597" w:type="dxa"/>
          </w:tcPr>
          <w:p w:rsidR="00F424DB" w:rsidRPr="005443F0" w:rsidRDefault="00F424DB" w:rsidP="00CF4A9A">
            <w:pPr>
              <w:pStyle w:val="BodyText3"/>
              <w:keepNext/>
              <w:tabs>
                <w:tab w:val="left" w:pos="720"/>
              </w:tabs>
              <w:rPr>
                <w:b w:val="0"/>
                <w:szCs w:val="24"/>
                <w:lang w:val="en-US" w:eastAsia="en-US"/>
              </w:rPr>
            </w:pPr>
          </w:p>
          <w:p w:rsidR="0025493F" w:rsidRPr="005443F0" w:rsidRDefault="0025493F" w:rsidP="00F424DB">
            <w:pPr>
              <w:pStyle w:val="BodyText3"/>
              <w:keepNext/>
              <w:tabs>
                <w:tab w:val="left" w:pos="720"/>
              </w:tabs>
              <w:rPr>
                <w:b w:val="0"/>
                <w:szCs w:val="24"/>
                <w:lang w:val="en-US" w:eastAsia="en-US"/>
              </w:rPr>
            </w:pPr>
            <w:r w:rsidRPr="005443F0">
              <w:rPr>
                <w:b w:val="0"/>
                <w:szCs w:val="24"/>
                <w:lang w:val="en-US" w:eastAsia="en-US"/>
              </w:rPr>
              <w:t>___/____/___</w:t>
            </w:r>
          </w:p>
        </w:tc>
      </w:tr>
      <w:tr w:rsidR="00F710AD" w:rsidRPr="00CF4A9A" w:rsidTr="005443F0">
        <w:tc>
          <w:tcPr>
            <w:tcW w:w="1818" w:type="dxa"/>
            <w:shd w:val="clear" w:color="auto" w:fill="auto"/>
          </w:tcPr>
          <w:p w:rsidR="00F710AD" w:rsidRPr="005443F0" w:rsidRDefault="00F710AD" w:rsidP="00CF4A9A">
            <w:pPr>
              <w:pStyle w:val="BodyText3"/>
              <w:keepNext/>
              <w:tabs>
                <w:tab w:val="left" w:pos="720"/>
              </w:tabs>
              <w:rPr>
                <w:szCs w:val="24"/>
                <w:u w:val="single"/>
              </w:rPr>
            </w:pPr>
            <w:r w:rsidRPr="005443F0">
              <w:rPr>
                <w:szCs w:val="24"/>
                <w:lang w:val="en-US" w:eastAsia="en-US"/>
              </w:rPr>
              <w:fldChar w:fldCharType="begin">
                <w:ffData>
                  <w:name w:val=""/>
                  <w:enabled/>
                  <w:calcOnExit w:val="0"/>
                  <w:textInput/>
                </w:ffData>
              </w:fldChar>
            </w:r>
            <w:r w:rsidRPr="005443F0">
              <w:rPr>
                <w:szCs w:val="24"/>
                <w:lang w:val="en-US" w:eastAsia="en-US"/>
              </w:rPr>
              <w:instrText xml:space="preserve"> FORMTEXT </w:instrText>
            </w:r>
            <w:r w:rsidRPr="005443F0">
              <w:rPr>
                <w:szCs w:val="24"/>
                <w:lang w:val="en-US" w:eastAsia="en-US"/>
              </w:rPr>
            </w:r>
            <w:r w:rsidRPr="005443F0">
              <w:rPr>
                <w:szCs w:val="24"/>
                <w:lang w:val="en-US" w:eastAsia="en-US"/>
              </w:rPr>
              <w:fldChar w:fldCharType="separate"/>
            </w:r>
            <w:r w:rsidRPr="005443F0">
              <w:rPr>
                <w:rFonts w:eastAsia="Arial Unicode MS"/>
                <w:noProof/>
                <w:szCs w:val="24"/>
                <w:lang w:val="en-US" w:eastAsia="en-US"/>
              </w:rPr>
              <w:t> </w:t>
            </w:r>
            <w:r w:rsidRPr="005443F0">
              <w:rPr>
                <w:rFonts w:eastAsia="Arial Unicode MS"/>
                <w:noProof/>
                <w:szCs w:val="24"/>
                <w:lang w:val="en-US" w:eastAsia="en-US"/>
              </w:rPr>
              <w:t> </w:t>
            </w:r>
            <w:r w:rsidRPr="005443F0">
              <w:rPr>
                <w:rFonts w:eastAsia="Arial Unicode MS"/>
                <w:noProof/>
                <w:szCs w:val="24"/>
                <w:lang w:val="en-US" w:eastAsia="en-US"/>
              </w:rPr>
              <w:t> </w:t>
            </w:r>
            <w:r w:rsidRPr="005443F0">
              <w:rPr>
                <w:rFonts w:eastAsia="Arial Unicode MS"/>
                <w:noProof/>
                <w:szCs w:val="24"/>
                <w:lang w:val="en-US" w:eastAsia="en-US"/>
              </w:rPr>
              <w:t> </w:t>
            </w:r>
            <w:r w:rsidRPr="005443F0">
              <w:rPr>
                <w:rFonts w:eastAsia="Arial Unicode MS"/>
                <w:noProof/>
                <w:szCs w:val="24"/>
                <w:lang w:val="en-US" w:eastAsia="en-US"/>
              </w:rPr>
              <w:t> </w:t>
            </w:r>
            <w:r w:rsidRPr="005443F0">
              <w:rPr>
                <w:szCs w:val="24"/>
                <w:lang w:val="en-US" w:eastAsia="en-US"/>
              </w:rPr>
              <w:fldChar w:fldCharType="end"/>
            </w:r>
          </w:p>
        </w:tc>
        <w:tc>
          <w:tcPr>
            <w:tcW w:w="1170" w:type="dxa"/>
            <w:shd w:val="clear" w:color="auto" w:fill="auto"/>
          </w:tcPr>
          <w:p w:rsidR="00F710AD" w:rsidRPr="005443F0" w:rsidRDefault="00F710AD" w:rsidP="00CF4A9A">
            <w:pPr>
              <w:pStyle w:val="BodyText3"/>
              <w:keepNext/>
              <w:tabs>
                <w:tab w:val="left" w:pos="720"/>
              </w:tabs>
              <w:rPr>
                <w:szCs w:val="24"/>
                <w:u w:val="single"/>
              </w:rPr>
            </w:pPr>
            <w:r w:rsidRPr="005443F0">
              <w:rPr>
                <w:szCs w:val="24"/>
                <w:lang w:val="en-US" w:eastAsia="en-US"/>
              </w:rPr>
              <w:fldChar w:fldCharType="begin">
                <w:ffData>
                  <w:name w:val=""/>
                  <w:enabled/>
                  <w:calcOnExit w:val="0"/>
                  <w:textInput/>
                </w:ffData>
              </w:fldChar>
            </w:r>
            <w:r w:rsidRPr="005443F0">
              <w:rPr>
                <w:szCs w:val="24"/>
                <w:lang w:val="en-US" w:eastAsia="en-US"/>
              </w:rPr>
              <w:instrText xml:space="preserve"> FORMTEXT </w:instrText>
            </w:r>
            <w:r w:rsidRPr="005443F0">
              <w:rPr>
                <w:szCs w:val="24"/>
                <w:lang w:val="en-US" w:eastAsia="en-US"/>
              </w:rPr>
            </w:r>
            <w:r w:rsidRPr="005443F0">
              <w:rPr>
                <w:szCs w:val="24"/>
                <w:lang w:val="en-US" w:eastAsia="en-US"/>
              </w:rPr>
              <w:fldChar w:fldCharType="separate"/>
            </w:r>
            <w:r w:rsidRPr="005443F0">
              <w:rPr>
                <w:rFonts w:eastAsia="Arial Unicode MS"/>
                <w:noProof/>
                <w:szCs w:val="24"/>
                <w:lang w:val="en-US" w:eastAsia="en-US"/>
              </w:rPr>
              <w:t> </w:t>
            </w:r>
            <w:r w:rsidRPr="005443F0">
              <w:rPr>
                <w:rFonts w:eastAsia="Arial Unicode MS"/>
                <w:noProof/>
                <w:szCs w:val="24"/>
                <w:lang w:val="en-US" w:eastAsia="en-US"/>
              </w:rPr>
              <w:t> </w:t>
            </w:r>
            <w:r w:rsidRPr="005443F0">
              <w:rPr>
                <w:rFonts w:eastAsia="Arial Unicode MS"/>
                <w:noProof/>
                <w:szCs w:val="24"/>
                <w:lang w:val="en-US" w:eastAsia="en-US"/>
              </w:rPr>
              <w:t> </w:t>
            </w:r>
            <w:r w:rsidRPr="005443F0">
              <w:rPr>
                <w:rFonts w:eastAsia="Arial Unicode MS"/>
                <w:noProof/>
                <w:szCs w:val="24"/>
                <w:lang w:val="en-US" w:eastAsia="en-US"/>
              </w:rPr>
              <w:t> </w:t>
            </w:r>
            <w:r w:rsidRPr="005443F0">
              <w:rPr>
                <w:rFonts w:eastAsia="Arial Unicode MS"/>
                <w:noProof/>
                <w:szCs w:val="24"/>
                <w:lang w:val="en-US" w:eastAsia="en-US"/>
              </w:rPr>
              <w:t> </w:t>
            </w:r>
            <w:r w:rsidRPr="005443F0">
              <w:rPr>
                <w:szCs w:val="24"/>
                <w:lang w:val="en-US" w:eastAsia="en-US"/>
              </w:rPr>
              <w:fldChar w:fldCharType="end"/>
            </w:r>
          </w:p>
        </w:tc>
        <w:tc>
          <w:tcPr>
            <w:tcW w:w="1080" w:type="dxa"/>
          </w:tcPr>
          <w:p w:rsidR="00F710AD" w:rsidRPr="005443F0" w:rsidRDefault="00F710AD">
            <w:pPr>
              <w:rPr>
                <w:sz w:val="24"/>
                <w:szCs w:val="24"/>
              </w:rPr>
            </w:pPr>
            <w:r w:rsidRPr="005443F0">
              <w:rPr>
                <w:sz w:val="24"/>
                <w:szCs w:val="24"/>
              </w:rPr>
              <w:fldChar w:fldCharType="begin">
                <w:ffData>
                  <w:name w:val=""/>
                  <w:enabled/>
                  <w:calcOnExit w:val="0"/>
                  <w:textInput/>
                </w:ffData>
              </w:fldChar>
            </w:r>
            <w:r w:rsidRPr="005443F0">
              <w:rPr>
                <w:sz w:val="24"/>
                <w:szCs w:val="24"/>
              </w:rPr>
              <w:instrText xml:space="preserve"> FORMTEXT </w:instrText>
            </w:r>
            <w:r w:rsidRPr="005443F0">
              <w:rPr>
                <w:sz w:val="24"/>
                <w:szCs w:val="24"/>
              </w:rPr>
            </w:r>
            <w:r w:rsidRPr="005443F0">
              <w:rPr>
                <w:sz w:val="24"/>
                <w:szCs w:val="24"/>
              </w:rPr>
              <w:fldChar w:fldCharType="separate"/>
            </w:r>
            <w:r w:rsidRPr="005443F0">
              <w:rPr>
                <w:rFonts w:eastAsia="Arial Unicode MS"/>
                <w:noProof/>
                <w:sz w:val="24"/>
                <w:szCs w:val="24"/>
              </w:rPr>
              <w:t> </w:t>
            </w:r>
            <w:r w:rsidRPr="005443F0">
              <w:rPr>
                <w:rFonts w:eastAsia="Arial Unicode MS"/>
                <w:noProof/>
                <w:sz w:val="24"/>
                <w:szCs w:val="24"/>
              </w:rPr>
              <w:t> </w:t>
            </w:r>
            <w:r w:rsidRPr="005443F0">
              <w:rPr>
                <w:rFonts w:eastAsia="Arial Unicode MS"/>
                <w:noProof/>
                <w:sz w:val="24"/>
                <w:szCs w:val="24"/>
              </w:rPr>
              <w:t> </w:t>
            </w:r>
            <w:r w:rsidRPr="005443F0">
              <w:rPr>
                <w:rFonts w:eastAsia="Arial Unicode MS"/>
                <w:noProof/>
                <w:sz w:val="24"/>
                <w:szCs w:val="24"/>
              </w:rPr>
              <w:t> </w:t>
            </w:r>
            <w:r w:rsidRPr="005443F0">
              <w:rPr>
                <w:rFonts w:eastAsia="Arial Unicode MS"/>
                <w:noProof/>
                <w:sz w:val="24"/>
                <w:szCs w:val="24"/>
              </w:rPr>
              <w:t> </w:t>
            </w:r>
            <w:r w:rsidRPr="005443F0">
              <w:rPr>
                <w:sz w:val="24"/>
                <w:szCs w:val="24"/>
              </w:rPr>
              <w:fldChar w:fldCharType="end"/>
            </w:r>
          </w:p>
        </w:tc>
        <w:tc>
          <w:tcPr>
            <w:tcW w:w="1350" w:type="dxa"/>
          </w:tcPr>
          <w:p w:rsidR="00F710AD" w:rsidRPr="005443F0" w:rsidRDefault="00F710AD">
            <w:pPr>
              <w:rPr>
                <w:sz w:val="24"/>
                <w:szCs w:val="24"/>
              </w:rPr>
            </w:pPr>
            <w:r w:rsidRPr="005443F0">
              <w:rPr>
                <w:sz w:val="24"/>
                <w:szCs w:val="24"/>
              </w:rPr>
              <w:fldChar w:fldCharType="begin">
                <w:ffData>
                  <w:name w:val=""/>
                  <w:enabled/>
                  <w:calcOnExit w:val="0"/>
                  <w:textInput/>
                </w:ffData>
              </w:fldChar>
            </w:r>
            <w:r w:rsidRPr="005443F0">
              <w:rPr>
                <w:sz w:val="24"/>
                <w:szCs w:val="24"/>
              </w:rPr>
              <w:instrText xml:space="preserve"> FORMTEXT </w:instrText>
            </w:r>
            <w:r w:rsidRPr="005443F0">
              <w:rPr>
                <w:sz w:val="24"/>
                <w:szCs w:val="24"/>
              </w:rPr>
            </w:r>
            <w:r w:rsidRPr="005443F0">
              <w:rPr>
                <w:sz w:val="24"/>
                <w:szCs w:val="24"/>
              </w:rPr>
              <w:fldChar w:fldCharType="separate"/>
            </w:r>
            <w:r w:rsidRPr="005443F0">
              <w:rPr>
                <w:rFonts w:eastAsia="Arial Unicode MS"/>
                <w:noProof/>
                <w:sz w:val="24"/>
                <w:szCs w:val="24"/>
              </w:rPr>
              <w:t> </w:t>
            </w:r>
            <w:r w:rsidRPr="005443F0">
              <w:rPr>
                <w:rFonts w:eastAsia="Arial Unicode MS"/>
                <w:noProof/>
                <w:sz w:val="24"/>
                <w:szCs w:val="24"/>
              </w:rPr>
              <w:t> </w:t>
            </w:r>
            <w:r w:rsidRPr="005443F0">
              <w:rPr>
                <w:rFonts w:eastAsia="Arial Unicode MS"/>
                <w:noProof/>
                <w:sz w:val="24"/>
                <w:szCs w:val="24"/>
              </w:rPr>
              <w:t> </w:t>
            </w:r>
            <w:r w:rsidRPr="005443F0">
              <w:rPr>
                <w:rFonts w:eastAsia="Arial Unicode MS"/>
                <w:noProof/>
                <w:sz w:val="24"/>
                <w:szCs w:val="24"/>
              </w:rPr>
              <w:t> </w:t>
            </w:r>
            <w:r w:rsidRPr="005443F0">
              <w:rPr>
                <w:rFonts w:eastAsia="Arial Unicode MS"/>
                <w:noProof/>
                <w:sz w:val="24"/>
                <w:szCs w:val="24"/>
              </w:rPr>
              <w:t> </w:t>
            </w:r>
            <w:r w:rsidRPr="005443F0">
              <w:rPr>
                <w:sz w:val="24"/>
                <w:szCs w:val="24"/>
              </w:rPr>
              <w:fldChar w:fldCharType="end"/>
            </w:r>
          </w:p>
        </w:tc>
        <w:tc>
          <w:tcPr>
            <w:tcW w:w="1530" w:type="dxa"/>
          </w:tcPr>
          <w:p w:rsidR="00F710AD" w:rsidRPr="005443F0" w:rsidRDefault="00905A6F" w:rsidP="005A36F6">
            <w:pPr>
              <w:pStyle w:val="BodyText3"/>
              <w:keepNext/>
              <w:tabs>
                <w:tab w:val="left" w:pos="720"/>
              </w:tabs>
              <w:rPr>
                <w:szCs w:val="24"/>
                <w:u w:val="single"/>
              </w:rPr>
            </w:pPr>
            <w:r w:rsidRPr="005443F0">
              <w:rPr>
                <w:szCs w:val="24"/>
              </w:rPr>
              <w:fldChar w:fldCharType="begin">
                <w:ffData>
                  <w:name w:val=""/>
                  <w:enabled/>
                  <w:calcOnExit w:val="0"/>
                  <w:textInput/>
                </w:ffData>
              </w:fldChar>
            </w:r>
            <w:r w:rsidRPr="005443F0">
              <w:rPr>
                <w:szCs w:val="24"/>
              </w:rPr>
              <w:instrText xml:space="preserve"> FORMTEXT </w:instrText>
            </w:r>
            <w:r w:rsidRPr="005443F0">
              <w:rPr>
                <w:szCs w:val="24"/>
              </w:rPr>
            </w:r>
            <w:r w:rsidRPr="005443F0">
              <w:rPr>
                <w:szCs w:val="24"/>
              </w:rPr>
              <w:fldChar w:fldCharType="separate"/>
            </w:r>
            <w:r w:rsidRPr="005443F0">
              <w:rPr>
                <w:rFonts w:eastAsia="Arial Unicode MS"/>
                <w:noProof/>
                <w:szCs w:val="24"/>
              </w:rPr>
              <w:t> </w:t>
            </w:r>
            <w:r w:rsidRPr="005443F0">
              <w:rPr>
                <w:rFonts w:eastAsia="Arial Unicode MS"/>
                <w:noProof/>
                <w:szCs w:val="24"/>
              </w:rPr>
              <w:t> </w:t>
            </w:r>
            <w:r w:rsidRPr="005443F0">
              <w:rPr>
                <w:rFonts w:eastAsia="Arial Unicode MS"/>
                <w:noProof/>
                <w:szCs w:val="24"/>
              </w:rPr>
              <w:t> </w:t>
            </w:r>
            <w:r w:rsidRPr="005443F0">
              <w:rPr>
                <w:rFonts w:eastAsia="Arial Unicode MS"/>
                <w:noProof/>
                <w:szCs w:val="24"/>
              </w:rPr>
              <w:t> </w:t>
            </w:r>
            <w:r w:rsidRPr="005443F0">
              <w:rPr>
                <w:rFonts w:eastAsia="Arial Unicode MS"/>
                <w:noProof/>
                <w:szCs w:val="24"/>
              </w:rPr>
              <w:t> </w:t>
            </w:r>
            <w:r w:rsidRPr="005443F0">
              <w:rPr>
                <w:szCs w:val="24"/>
              </w:rPr>
              <w:fldChar w:fldCharType="end"/>
            </w:r>
          </w:p>
        </w:tc>
        <w:tc>
          <w:tcPr>
            <w:tcW w:w="1530" w:type="dxa"/>
          </w:tcPr>
          <w:p w:rsidR="00F710AD" w:rsidRPr="005443F0" w:rsidRDefault="00F710AD">
            <w:r w:rsidRPr="005443F0">
              <w:fldChar w:fldCharType="begin">
                <w:ffData>
                  <w:name w:val=""/>
                  <w:enabled/>
                  <w:calcOnExit w:val="0"/>
                  <w:checkBox>
                    <w:sizeAuto/>
                    <w:default w:val="0"/>
                  </w:checkBox>
                </w:ffData>
              </w:fldChar>
            </w:r>
            <w:r w:rsidRPr="005443F0">
              <w:instrText xml:space="preserve"> FORMCHECKBOX </w:instrText>
            </w:r>
            <w:r w:rsidR="009C41C3">
              <w:fldChar w:fldCharType="separate"/>
            </w:r>
            <w:r w:rsidRPr="005443F0">
              <w:fldChar w:fldCharType="end"/>
            </w:r>
            <w:r w:rsidRPr="005443F0">
              <w:t xml:space="preserve"> Yes  </w:t>
            </w:r>
            <w:r w:rsidRPr="005443F0">
              <w:fldChar w:fldCharType="begin">
                <w:ffData>
                  <w:name w:val=""/>
                  <w:enabled/>
                  <w:calcOnExit w:val="0"/>
                  <w:checkBox>
                    <w:sizeAuto/>
                    <w:default w:val="0"/>
                  </w:checkBox>
                </w:ffData>
              </w:fldChar>
            </w:r>
            <w:r w:rsidRPr="005443F0">
              <w:instrText xml:space="preserve"> FORMCHECKBOX </w:instrText>
            </w:r>
            <w:r w:rsidR="009C41C3">
              <w:fldChar w:fldCharType="separate"/>
            </w:r>
            <w:r w:rsidRPr="005443F0">
              <w:fldChar w:fldCharType="end"/>
            </w:r>
            <w:r w:rsidRPr="005443F0">
              <w:t xml:space="preserve"> No</w:t>
            </w:r>
          </w:p>
        </w:tc>
        <w:tc>
          <w:tcPr>
            <w:tcW w:w="3420" w:type="dxa"/>
          </w:tcPr>
          <w:p w:rsidR="00F710AD" w:rsidRPr="005443F0" w:rsidRDefault="00F710AD">
            <w:pPr>
              <w:rPr>
                <w:sz w:val="24"/>
                <w:szCs w:val="24"/>
              </w:rPr>
            </w:pPr>
          </w:p>
          <w:p w:rsidR="00F710AD" w:rsidRPr="005443F0" w:rsidRDefault="00905A6F">
            <w:pPr>
              <w:rPr>
                <w:sz w:val="24"/>
                <w:szCs w:val="24"/>
              </w:rPr>
            </w:pPr>
            <w:r w:rsidRPr="005443F0">
              <w:rPr>
                <w:sz w:val="24"/>
                <w:szCs w:val="24"/>
              </w:rPr>
              <w:t>X______________________</w:t>
            </w:r>
          </w:p>
        </w:tc>
        <w:tc>
          <w:tcPr>
            <w:tcW w:w="1597" w:type="dxa"/>
          </w:tcPr>
          <w:p w:rsidR="00F710AD" w:rsidRPr="005443F0" w:rsidRDefault="00F710AD" w:rsidP="00CF4A9A">
            <w:pPr>
              <w:pStyle w:val="BodyText3"/>
              <w:keepNext/>
              <w:tabs>
                <w:tab w:val="left" w:pos="720"/>
              </w:tabs>
              <w:rPr>
                <w:b w:val="0"/>
                <w:szCs w:val="24"/>
                <w:lang w:val="en-US" w:eastAsia="en-US"/>
              </w:rPr>
            </w:pPr>
          </w:p>
          <w:p w:rsidR="00F710AD" w:rsidRPr="005443F0" w:rsidRDefault="00F710AD" w:rsidP="00F424DB">
            <w:pPr>
              <w:pStyle w:val="BodyText3"/>
              <w:keepNext/>
              <w:tabs>
                <w:tab w:val="left" w:pos="720"/>
              </w:tabs>
              <w:rPr>
                <w:b w:val="0"/>
                <w:szCs w:val="24"/>
                <w:lang w:val="en-US" w:eastAsia="en-US"/>
              </w:rPr>
            </w:pPr>
            <w:r w:rsidRPr="005443F0">
              <w:rPr>
                <w:b w:val="0"/>
                <w:szCs w:val="24"/>
                <w:lang w:val="en-US" w:eastAsia="en-US"/>
              </w:rPr>
              <w:t>___/____/___</w:t>
            </w:r>
          </w:p>
        </w:tc>
      </w:tr>
      <w:tr w:rsidR="00F710AD" w:rsidRPr="00CF4A9A" w:rsidTr="005443F0">
        <w:tc>
          <w:tcPr>
            <w:tcW w:w="1818" w:type="dxa"/>
            <w:shd w:val="clear" w:color="auto" w:fill="auto"/>
          </w:tcPr>
          <w:p w:rsidR="00F710AD" w:rsidRPr="005443F0" w:rsidRDefault="00F710AD" w:rsidP="00CF4A9A">
            <w:pPr>
              <w:pStyle w:val="BodyText3"/>
              <w:keepNext/>
              <w:tabs>
                <w:tab w:val="left" w:pos="720"/>
              </w:tabs>
              <w:rPr>
                <w:szCs w:val="24"/>
                <w:u w:val="single"/>
              </w:rPr>
            </w:pPr>
            <w:r w:rsidRPr="005443F0">
              <w:rPr>
                <w:szCs w:val="24"/>
                <w:lang w:val="en-US" w:eastAsia="en-US"/>
              </w:rPr>
              <w:fldChar w:fldCharType="begin">
                <w:ffData>
                  <w:name w:val=""/>
                  <w:enabled/>
                  <w:calcOnExit w:val="0"/>
                  <w:textInput/>
                </w:ffData>
              </w:fldChar>
            </w:r>
            <w:r w:rsidRPr="005443F0">
              <w:rPr>
                <w:szCs w:val="24"/>
                <w:lang w:val="en-US" w:eastAsia="en-US"/>
              </w:rPr>
              <w:instrText xml:space="preserve"> FORMTEXT </w:instrText>
            </w:r>
            <w:r w:rsidRPr="005443F0">
              <w:rPr>
                <w:szCs w:val="24"/>
                <w:lang w:val="en-US" w:eastAsia="en-US"/>
              </w:rPr>
            </w:r>
            <w:r w:rsidRPr="005443F0">
              <w:rPr>
                <w:szCs w:val="24"/>
                <w:lang w:val="en-US" w:eastAsia="en-US"/>
              </w:rPr>
              <w:fldChar w:fldCharType="separate"/>
            </w:r>
            <w:r w:rsidRPr="005443F0">
              <w:rPr>
                <w:rFonts w:eastAsia="Arial Unicode MS"/>
                <w:noProof/>
                <w:szCs w:val="24"/>
                <w:lang w:val="en-US" w:eastAsia="en-US"/>
              </w:rPr>
              <w:t> </w:t>
            </w:r>
            <w:r w:rsidRPr="005443F0">
              <w:rPr>
                <w:rFonts w:eastAsia="Arial Unicode MS"/>
                <w:noProof/>
                <w:szCs w:val="24"/>
                <w:lang w:val="en-US" w:eastAsia="en-US"/>
              </w:rPr>
              <w:t> </w:t>
            </w:r>
            <w:r w:rsidRPr="005443F0">
              <w:rPr>
                <w:rFonts w:eastAsia="Arial Unicode MS"/>
                <w:noProof/>
                <w:szCs w:val="24"/>
                <w:lang w:val="en-US" w:eastAsia="en-US"/>
              </w:rPr>
              <w:t> </w:t>
            </w:r>
            <w:r w:rsidRPr="005443F0">
              <w:rPr>
                <w:rFonts w:eastAsia="Arial Unicode MS"/>
                <w:noProof/>
                <w:szCs w:val="24"/>
                <w:lang w:val="en-US" w:eastAsia="en-US"/>
              </w:rPr>
              <w:t> </w:t>
            </w:r>
            <w:r w:rsidRPr="005443F0">
              <w:rPr>
                <w:rFonts w:eastAsia="Arial Unicode MS"/>
                <w:noProof/>
                <w:szCs w:val="24"/>
                <w:lang w:val="en-US" w:eastAsia="en-US"/>
              </w:rPr>
              <w:t> </w:t>
            </w:r>
            <w:r w:rsidRPr="005443F0">
              <w:rPr>
                <w:szCs w:val="24"/>
                <w:lang w:val="en-US" w:eastAsia="en-US"/>
              </w:rPr>
              <w:fldChar w:fldCharType="end"/>
            </w:r>
          </w:p>
        </w:tc>
        <w:tc>
          <w:tcPr>
            <w:tcW w:w="1170" w:type="dxa"/>
            <w:shd w:val="clear" w:color="auto" w:fill="auto"/>
          </w:tcPr>
          <w:p w:rsidR="00F710AD" w:rsidRPr="005443F0" w:rsidRDefault="00F710AD" w:rsidP="00CF4A9A">
            <w:pPr>
              <w:pStyle w:val="BodyText3"/>
              <w:keepNext/>
              <w:tabs>
                <w:tab w:val="left" w:pos="720"/>
              </w:tabs>
              <w:rPr>
                <w:szCs w:val="24"/>
                <w:u w:val="single"/>
              </w:rPr>
            </w:pPr>
            <w:r w:rsidRPr="005443F0">
              <w:rPr>
                <w:szCs w:val="24"/>
                <w:lang w:val="en-US" w:eastAsia="en-US"/>
              </w:rPr>
              <w:fldChar w:fldCharType="begin">
                <w:ffData>
                  <w:name w:val=""/>
                  <w:enabled/>
                  <w:calcOnExit w:val="0"/>
                  <w:textInput/>
                </w:ffData>
              </w:fldChar>
            </w:r>
            <w:r w:rsidRPr="005443F0">
              <w:rPr>
                <w:szCs w:val="24"/>
                <w:lang w:val="en-US" w:eastAsia="en-US"/>
              </w:rPr>
              <w:instrText xml:space="preserve"> FORMTEXT </w:instrText>
            </w:r>
            <w:r w:rsidRPr="005443F0">
              <w:rPr>
                <w:szCs w:val="24"/>
                <w:lang w:val="en-US" w:eastAsia="en-US"/>
              </w:rPr>
            </w:r>
            <w:r w:rsidRPr="005443F0">
              <w:rPr>
                <w:szCs w:val="24"/>
                <w:lang w:val="en-US" w:eastAsia="en-US"/>
              </w:rPr>
              <w:fldChar w:fldCharType="separate"/>
            </w:r>
            <w:r w:rsidRPr="005443F0">
              <w:rPr>
                <w:rFonts w:eastAsia="Arial Unicode MS"/>
                <w:noProof/>
                <w:szCs w:val="24"/>
                <w:lang w:val="en-US" w:eastAsia="en-US"/>
              </w:rPr>
              <w:t> </w:t>
            </w:r>
            <w:r w:rsidRPr="005443F0">
              <w:rPr>
                <w:rFonts w:eastAsia="Arial Unicode MS"/>
                <w:noProof/>
                <w:szCs w:val="24"/>
                <w:lang w:val="en-US" w:eastAsia="en-US"/>
              </w:rPr>
              <w:t> </w:t>
            </w:r>
            <w:r w:rsidRPr="005443F0">
              <w:rPr>
                <w:rFonts w:eastAsia="Arial Unicode MS"/>
                <w:noProof/>
                <w:szCs w:val="24"/>
                <w:lang w:val="en-US" w:eastAsia="en-US"/>
              </w:rPr>
              <w:t> </w:t>
            </w:r>
            <w:r w:rsidRPr="005443F0">
              <w:rPr>
                <w:rFonts w:eastAsia="Arial Unicode MS"/>
                <w:noProof/>
                <w:szCs w:val="24"/>
                <w:lang w:val="en-US" w:eastAsia="en-US"/>
              </w:rPr>
              <w:t> </w:t>
            </w:r>
            <w:r w:rsidRPr="005443F0">
              <w:rPr>
                <w:rFonts w:eastAsia="Arial Unicode MS"/>
                <w:noProof/>
                <w:szCs w:val="24"/>
                <w:lang w:val="en-US" w:eastAsia="en-US"/>
              </w:rPr>
              <w:t> </w:t>
            </w:r>
            <w:r w:rsidRPr="005443F0">
              <w:rPr>
                <w:szCs w:val="24"/>
                <w:lang w:val="en-US" w:eastAsia="en-US"/>
              </w:rPr>
              <w:fldChar w:fldCharType="end"/>
            </w:r>
          </w:p>
        </w:tc>
        <w:tc>
          <w:tcPr>
            <w:tcW w:w="1080" w:type="dxa"/>
          </w:tcPr>
          <w:p w:rsidR="00F710AD" w:rsidRPr="005443F0" w:rsidRDefault="00F710AD">
            <w:pPr>
              <w:rPr>
                <w:sz w:val="24"/>
                <w:szCs w:val="24"/>
              </w:rPr>
            </w:pPr>
            <w:r w:rsidRPr="005443F0">
              <w:rPr>
                <w:sz w:val="24"/>
                <w:szCs w:val="24"/>
              </w:rPr>
              <w:fldChar w:fldCharType="begin">
                <w:ffData>
                  <w:name w:val=""/>
                  <w:enabled/>
                  <w:calcOnExit w:val="0"/>
                  <w:textInput/>
                </w:ffData>
              </w:fldChar>
            </w:r>
            <w:r w:rsidRPr="005443F0">
              <w:rPr>
                <w:sz w:val="24"/>
                <w:szCs w:val="24"/>
              </w:rPr>
              <w:instrText xml:space="preserve"> FORMTEXT </w:instrText>
            </w:r>
            <w:r w:rsidRPr="005443F0">
              <w:rPr>
                <w:sz w:val="24"/>
                <w:szCs w:val="24"/>
              </w:rPr>
            </w:r>
            <w:r w:rsidRPr="005443F0">
              <w:rPr>
                <w:sz w:val="24"/>
                <w:szCs w:val="24"/>
              </w:rPr>
              <w:fldChar w:fldCharType="separate"/>
            </w:r>
            <w:r w:rsidRPr="005443F0">
              <w:rPr>
                <w:rFonts w:eastAsia="Arial Unicode MS"/>
                <w:noProof/>
                <w:sz w:val="24"/>
                <w:szCs w:val="24"/>
              </w:rPr>
              <w:t> </w:t>
            </w:r>
            <w:r w:rsidRPr="005443F0">
              <w:rPr>
                <w:rFonts w:eastAsia="Arial Unicode MS"/>
                <w:noProof/>
                <w:sz w:val="24"/>
                <w:szCs w:val="24"/>
              </w:rPr>
              <w:t> </w:t>
            </w:r>
            <w:r w:rsidRPr="005443F0">
              <w:rPr>
                <w:rFonts w:eastAsia="Arial Unicode MS"/>
                <w:noProof/>
                <w:sz w:val="24"/>
                <w:szCs w:val="24"/>
              </w:rPr>
              <w:t> </w:t>
            </w:r>
            <w:r w:rsidRPr="005443F0">
              <w:rPr>
                <w:rFonts w:eastAsia="Arial Unicode MS"/>
                <w:noProof/>
                <w:sz w:val="24"/>
                <w:szCs w:val="24"/>
              </w:rPr>
              <w:t> </w:t>
            </w:r>
            <w:r w:rsidRPr="005443F0">
              <w:rPr>
                <w:rFonts w:eastAsia="Arial Unicode MS"/>
                <w:noProof/>
                <w:sz w:val="24"/>
                <w:szCs w:val="24"/>
              </w:rPr>
              <w:t> </w:t>
            </w:r>
            <w:r w:rsidRPr="005443F0">
              <w:rPr>
                <w:sz w:val="24"/>
                <w:szCs w:val="24"/>
              </w:rPr>
              <w:fldChar w:fldCharType="end"/>
            </w:r>
          </w:p>
        </w:tc>
        <w:tc>
          <w:tcPr>
            <w:tcW w:w="1350" w:type="dxa"/>
          </w:tcPr>
          <w:p w:rsidR="00F710AD" w:rsidRPr="005443F0" w:rsidRDefault="00F710AD">
            <w:pPr>
              <w:rPr>
                <w:sz w:val="24"/>
                <w:szCs w:val="24"/>
              </w:rPr>
            </w:pPr>
            <w:r w:rsidRPr="005443F0">
              <w:rPr>
                <w:sz w:val="24"/>
                <w:szCs w:val="24"/>
              </w:rPr>
              <w:fldChar w:fldCharType="begin">
                <w:ffData>
                  <w:name w:val=""/>
                  <w:enabled/>
                  <w:calcOnExit w:val="0"/>
                  <w:textInput/>
                </w:ffData>
              </w:fldChar>
            </w:r>
            <w:r w:rsidRPr="005443F0">
              <w:rPr>
                <w:sz w:val="24"/>
                <w:szCs w:val="24"/>
              </w:rPr>
              <w:instrText xml:space="preserve"> FORMTEXT </w:instrText>
            </w:r>
            <w:r w:rsidRPr="005443F0">
              <w:rPr>
                <w:sz w:val="24"/>
                <w:szCs w:val="24"/>
              </w:rPr>
            </w:r>
            <w:r w:rsidRPr="005443F0">
              <w:rPr>
                <w:sz w:val="24"/>
                <w:szCs w:val="24"/>
              </w:rPr>
              <w:fldChar w:fldCharType="separate"/>
            </w:r>
            <w:r w:rsidRPr="005443F0">
              <w:rPr>
                <w:rFonts w:eastAsia="Arial Unicode MS"/>
                <w:noProof/>
                <w:sz w:val="24"/>
                <w:szCs w:val="24"/>
              </w:rPr>
              <w:t> </w:t>
            </w:r>
            <w:r w:rsidRPr="005443F0">
              <w:rPr>
                <w:rFonts w:eastAsia="Arial Unicode MS"/>
                <w:noProof/>
                <w:sz w:val="24"/>
                <w:szCs w:val="24"/>
              </w:rPr>
              <w:t> </w:t>
            </w:r>
            <w:r w:rsidRPr="005443F0">
              <w:rPr>
                <w:rFonts w:eastAsia="Arial Unicode MS"/>
                <w:noProof/>
                <w:sz w:val="24"/>
                <w:szCs w:val="24"/>
              </w:rPr>
              <w:t> </w:t>
            </w:r>
            <w:r w:rsidRPr="005443F0">
              <w:rPr>
                <w:rFonts w:eastAsia="Arial Unicode MS"/>
                <w:noProof/>
                <w:sz w:val="24"/>
                <w:szCs w:val="24"/>
              </w:rPr>
              <w:t> </w:t>
            </w:r>
            <w:r w:rsidRPr="005443F0">
              <w:rPr>
                <w:rFonts w:eastAsia="Arial Unicode MS"/>
                <w:noProof/>
                <w:sz w:val="24"/>
                <w:szCs w:val="24"/>
              </w:rPr>
              <w:t> </w:t>
            </w:r>
            <w:r w:rsidRPr="005443F0">
              <w:rPr>
                <w:sz w:val="24"/>
                <w:szCs w:val="24"/>
              </w:rPr>
              <w:fldChar w:fldCharType="end"/>
            </w:r>
          </w:p>
        </w:tc>
        <w:tc>
          <w:tcPr>
            <w:tcW w:w="1530" w:type="dxa"/>
          </w:tcPr>
          <w:p w:rsidR="00F710AD" w:rsidRPr="005443F0" w:rsidRDefault="00905A6F" w:rsidP="005A36F6">
            <w:pPr>
              <w:pStyle w:val="BodyText3"/>
              <w:keepNext/>
              <w:tabs>
                <w:tab w:val="left" w:pos="720"/>
              </w:tabs>
              <w:rPr>
                <w:szCs w:val="24"/>
                <w:u w:val="single"/>
              </w:rPr>
            </w:pPr>
            <w:r w:rsidRPr="005443F0">
              <w:rPr>
                <w:szCs w:val="24"/>
              </w:rPr>
              <w:fldChar w:fldCharType="begin">
                <w:ffData>
                  <w:name w:val=""/>
                  <w:enabled/>
                  <w:calcOnExit w:val="0"/>
                  <w:textInput/>
                </w:ffData>
              </w:fldChar>
            </w:r>
            <w:r w:rsidRPr="005443F0">
              <w:rPr>
                <w:szCs w:val="24"/>
              </w:rPr>
              <w:instrText xml:space="preserve"> FORMTEXT </w:instrText>
            </w:r>
            <w:r w:rsidRPr="005443F0">
              <w:rPr>
                <w:szCs w:val="24"/>
              </w:rPr>
            </w:r>
            <w:r w:rsidRPr="005443F0">
              <w:rPr>
                <w:szCs w:val="24"/>
              </w:rPr>
              <w:fldChar w:fldCharType="separate"/>
            </w:r>
            <w:r w:rsidRPr="005443F0">
              <w:rPr>
                <w:rFonts w:eastAsia="Arial Unicode MS"/>
                <w:noProof/>
                <w:szCs w:val="24"/>
              </w:rPr>
              <w:t> </w:t>
            </w:r>
            <w:r w:rsidRPr="005443F0">
              <w:rPr>
                <w:rFonts w:eastAsia="Arial Unicode MS"/>
                <w:noProof/>
                <w:szCs w:val="24"/>
              </w:rPr>
              <w:t> </w:t>
            </w:r>
            <w:r w:rsidRPr="005443F0">
              <w:rPr>
                <w:rFonts w:eastAsia="Arial Unicode MS"/>
                <w:noProof/>
                <w:szCs w:val="24"/>
              </w:rPr>
              <w:t> </w:t>
            </w:r>
            <w:r w:rsidRPr="005443F0">
              <w:rPr>
                <w:rFonts w:eastAsia="Arial Unicode MS"/>
                <w:noProof/>
                <w:szCs w:val="24"/>
              </w:rPr>
              <w:t> </w:t>
            </w:r>
            <w:r w:rsidRPr="005443F0">
              <w:rPr>
                <w:rFonts w:eastAsia="Arial Unicode MS"/>
                <w:noProof/>
                <w:szCs w:val="24"/>
              </w:rPr>
              <w:t> </w:t>
            </w:r>
            <w:r w:rsidRPr="005443F0">
              <w:rPr>
                <w:szCs w:val="24"/>
              </w:rPr>
              <w:fldChar w:fldCharType="end"/>
            </w:r>
          </w:p>
        </w:tc>
        <w:tc>
          <w:tcPr>
            <w:tcW w:w="1530" w:type="dxa"/>
          </w:tcPr>
          <w:p w:rsidR="00F710AD" w:rsidRPr="005443F0" w:rsidRDefault="00F710AD">
            <w:r w:rsidRPr="005443F0">
              <w:fldChar w:fldCharType="begin">
                <w:ffData>
                  <w:name w:val=""/>
                  <w:enabled/>
                  <w:calcOnExit w:val="0"/>
                  <w:checkBox>
                    <w:sizeAuto/>
                    <w:default w:val="0"/>
                  </w:checkBox>
                </w:ffData>
              </w:fldChar>
            </w:r>
            <w:r w:rsidRPr="005443F0">
              <w:instrText xml:space="preserve"> FORMCHECKBOX </w:instrText>
            </w:r>
            <w:r w:rsidR="009C41C3">
              <w:fldChar w:fldCharType="separate"/>
            </w:r>
            <w:r w:rsidRPr="005443F0">
              <w:fldChar w:fldCharType="end"/>
            </w:r>
            <w:r w:rsidRPr="005443F0">
              <w:t xml:space="preserve"> Yes  </w:t>
            </w:r>
            <w:r w:rsidRPr="005443F0">
              <w:fldChar w:fldCharType="begin">
                <w:ffData>
                  <w:name w:val=""/>
                  <w:enabled/>
                  <w:calcOnExit w:val="0"/>
                  <w:checkBox>
                    <w:sizeAuto/>
                    <w:default w:val="0"/>
                  </w:checkBox>
                </w:ffData>
              </w:fldChar>
            </w:r>
            <w:r w:rsidRPr="005443F0">
              <w:instrText xml:space="preserve"> FORMCHECKBOX </w:instrText>
            </w:r>
            <w:r w:rsidR="009C41C3">
              <w:fldChar w:fldCharType="separate"/>
            </w:r>
            <w:r w:rsidRPr="005443F0">
              <w:fldChar w:fldCharType="end"/>
            </w:r>
            <w:r w:rsidRPr="005443F0">
              <w:t xml:space="preserve"> No</w:t>
            </w:r>
          </w:p>
        </w:tc>
        <w:tc>
          <w:tcPr>
            <w:tcW w:w="3420" w:type="dxa"/>
          </w:tcPr>
          <w:p w:rsidR="00F710AD" w:rsidRPr="005443F0" w:rsidRDefault="00F710AD">
            <w:pPr>
              <w:rPr>
                <w:sz w:val="24"/>
                <w:szCs w:val="24"/>
              </w:rPr>
            </w:pPr>
          </w:p>
          <w:p w:rsidR="00F710AD" w:rsidRPr="005443F0" w:rsidRDefault="00F710AD">
            <w:pPr>
              <w:rPr>
                <w:sz w:val="24"/>
                <w:szCs w:val="24"/>
              </w:rPr>
            </w:pPr>
            <w:r w:rsidRPr="005443F0">
              <w:rPr>
                <w:sz w:val="24"/>
                <w:szCs w:val="24"/>
              </w:rPr>
              <w:t>X______________________</w:t>
            </w:r>
          </w:p>
        </w:tc>
        <w:tc>
          <w:tcPr>
            <w:tcW w:w="1597" w:type="dxa"/>
          </w:tcPr>
          <w:p w:rsidR="00F710AD" w:rsidRPr="005443F0" w:rsidRDefault="00F710AD" w:rsidP="00CF4A9A">
            <w:pPr>
              <w:pStyle w:val="BodyText3"/>
              <w:keepNext/>
              <w:tabs>
                <w:tab w:val="left" w:pos="720"/>
              </w:tabs>
              <w:rPr>
                <w:b w:val="0"/>
                <w:szCs w:val="24"/>
                <w:lang w:val="en-US" w:eastAsia="en-US"/>
              </w:rPr>
            </w:pPr>
          </w:p>
          <w:p w:rsidR="00F710AD" w:rsidRPr="005443F0" w:rsidRDefault="00F710AD" w:rsidP="00F424DB">
            <w:pPr>
              <w:pStyle w:val="BodyText3"/>
              <w:keepNext/>
              <w:tabs>
                <w:tab w:val="left" w:pos="720"/>
              </w:tabs>
              <w:rPr>
                <w:b w:val="0"/>
                <w:szCs w:val="24"/>
                <w:lang w:val="en-US" w:eastAsia="en-US"/>
              </w:rPr>
            </w:pPr>
            <w:r w:rsidRPr="005443F0">
              <w:rPr>
                <w:b w:val="0"/>
                <w:szCs w:val="24"/>
                <w:lang w:val="en-US" w:eastAsia="en-US"/>
              </w:rPr>
              <w:t>___/____/___</w:t>
            </w:r>
          </w:p>
        </w:tc>
      </w:tr>
    </w:tbl>
    <w:p w:rsidR="00A74E07" w:rsidRPr="00F424DB" w:rsidRDefault="005443F0" w:rsidP="0025493F">
      <w:pPr>
        <w:pStyle w:val="BodyText3"/>
        <w:keepNext/>
        <w:tabs>
          <w:tab w:val="left" w:pos="720"/>
        </w:tabs>
        <w:ind w:left="720"/>
        <w:rPr>
          <w:sz w:val="20"/>
        </w:rPr>
      </w:pPr>
      <w:r>
        <w:rPr>
          <w:i/>
          <w:color w:val="C00000"/>
          <w:sz w:val="20"/>
          <w:lang w:val="en-US" w:eastAsia="en-US"/>
        </w:rPr>
        <w:t>Attach a copy to the IRB submission.  Keep t</w:t>
      </w:r>
      <w:r w:rsidR="0025493F" w:rsidRPr="00F424DB">
        <w:rPr>
          <w:i/>
          <w:color w:val="C00000"/>
          <w:sz w:val="20"/>
          <w:lang w:val="en-US" w:eastAsia="en-US"/>
        </w:rPr>
        <w:t xml:space="preserve">he original signed form with the Principle Investigator research files. </w:t>
      </w:r>
      <w:r>
        <w:rPr>
          <w:i/>
          <w:color w:val="C00000"/>
          <w:sz w:val="20"/>
          <w:lang w:val="en-US" w:eastAsia="en-US"/>
        </w:rPr>
        <w:t xml:space="preserve"> </w:t>
      </w:r>
    </w:p>
    <w:sectPr w:rsidR="00A74E07" w:rsidRPr="00F424DB" w:rsidSect="00C24727">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2340" w:bottom="576" w:left="576"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D80" w:rsidRDefault="00764D80">
      <w:r>
        <w:separator/>
      </w:r>
    </w:p>
  </w:endnote>
  <w:endnote w:type="continuationSeparator" w:id="0">
    <w:p w:rsidR="00764D80" w:rsidRDefault="00764D80">
      <w:r>
        <w:continuationSeparator/>
      </w:r>
    </w:p>
  </w:endnote>
  <w:endnote w:type="continuationNotice" w:id="1">
    <w:p w:rsidR="00764D80" w:rsidRDefault="00764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4C7" w:rsidRDefault="00A604C7" w:rsidP="003C5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04C7" w:rsidRDefault="00A604C7" w:rsidP="008D22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4C7" w:rsidRDefault="00A604C7" w:rsidP="003C5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696B">
      <w:rPr>
        <w:rStyle w:val="PageNumber"/>
        <w:noProof/>
      </w:rPr>
      <w:t>2</w:t>
    </w:r>
    <w:r>
      <w:rPr>
        <w:rStyle w:val="PageNumber"/>
      </w:rPr>
      <w:fldChar w:fldCharType="end"/>
    </w:r>
  </w:p>
  <w:p w:rsidR="00A134CF" w:rsidRPr="00C774E7" w:rsidRDefault="00A134CF" w:rsidP="00A134CF">
    <w:pPr>
      <w:pStyle w:val="Heading1"/>
      <w:keepNext w:val="0"/>
      <w:tabs>
        <w:tab w:val="left" w:pos="720"/>
      </w:tabs>
      <w:jc w:val="left"/>
      <w:rPr>
        <w:rFonts w:ascii="Times New Roman" w:hAnsi="Times New Roman"/>
        <w:b w:val="0"/>
        <w:lang w:val="en-US"/>
      </w:rPr>
    </w:pPr>
    <w:r>
      <w:rPr>
        <w:rFonts w:ascii="Times New Roman" w:hAnsi="Times New Roman"/>
        <w:b w:val="0"/>
        <w:sz w:val="22"/>
        <w:szCs w:val="22"/>
        <w:lang w:val="en-US"/>
      </w:rPr>
      <w:t>Independent Honest Broker Agreement (</w:t>
    </w:r>
    <w:r w:rsidR="0028279A">
      <w:rPr>
        <w:rFonts w:ascii="Times New Roman" w:hAnsi="Times New Roman"/>
        <w:b w:val="0"/>
        <w:sz w:val="22"/>
        <w:szCs w:val="22"/>
        <w:lang w:val="en-US"/>
      </w:rPr>
      <w:t>12.17.2018)</w:t>
    </w:r>
  </w:p>
  <w:p w:rsidR="00A604C7" w:rsidRPr="005952F9" w:rsidRDefault="00A604C7" w:rsidP="00B554BF">
    <w:pPr>
      <w:pStyle w:val="Footer"/>
      <w:ind w:right="360"/>
      <w:rPr>
        <w:color w:val="4F81BD"/>
        <w:sz w:val="16"/>
        <w:szCs w:val="16"/>
        <w:lang w:val="en-US"/>
      </w:rPr>
    </w:pPr>
    <w:r>
      <w:rPr>
        <w:color w:val="4F81BD"/>
        <w:sz w:val="16"/>
        <w:szCs w:val="16"/>
        <w:lang w:val="en-US"/>
      </w:rPr>
      <w:t xml:space="preserve">                                                                                                                                                                            </w:t>
    </w:r>
  </w:p>
  <w:p w:rsidR="00A604C7" w:rsidRDefault="00A604C7">
    <w:pPr>
      <w:pStyle w:val="Footer"/>
    </w:pPr>
  </w:p>
  <w:p w:rsidR="00A604C7" w:rsidRDefault="00A604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4C7" w:rsidRPr="00C774E7" w:rsidRDefault="00A604C7" w:rsidP="00C774E7">
    <w:pPr>
      <w:pStyle w:val="Heading1"/>
      <w:keepNext w:val="0"/>
      <w:tabs>
        <w:tab w:val="left" w:pos="720"/>
      </w:tabs>
      <w:jc w:val="left"/>
      <w:rPr>
        <w:rFonts w:ascii="Times New Roman" w:hAnsi="Times New Roman"/>
        <w:b w:val="0"/>
        <w:lang w:val="en-US"/>
      </w:rPr>
    </w:pPr>
    <w:r>
      <w:rPr>
        <w:rFonts w:ascii="Times New Roman" w:hAnsi="Times New Roman"/>
        <w:b w:val="0"/>
        <w:sz w:val="22"/>
        <w:szCs w:val="22"/>
        <w:lang w:val="en-US"/>
      </w:rPr>
      <w:t>Independent Honest Broker Agreement (</w:t>
    </w:r>
    <w:r w:rsidR="0028279A">
      <w:rPr>
        <w:rFonts w:ascii="Times New Roman" w:hAnsi="Times New Roman"/>
        <w:b w:val="0"/>
        <w:sz w:val="22"/>
        <w:szCs w:val="22"/>
        <w:lang w:val="en-US"/>
      </w:rPr>
      <w:t>12.17.2018)</w:t>
    </w:r>
  </w:p>
  <w:p w:rsidR="00A604C7" w:rsidRPr="006E336C" w:rsidRDefault="00A604C7" w:rsidP="006E3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D80" w:rsidRDefault="00764D80">
      <w:r>
        <w:separator/>
      </w:r>
    </w:p>
  </w:footnote>
  <w:footnote w:type="continuationSeparator" w:id="0">
    <w:p w:rsidR="00764D80" w:rsidRDefault="00764D80">
      <w:r>
        <w:continuationSeparator/>
      </w:r>
    </w:p>
  </w:footnote>
  <w:footnote w:type="continuationNotice" w:id="1">
    <w:p w:rsidR="00764D80" w:rsidRDefault="00764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4C7" w:rsidRDefault="00A604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604C7" w:rsidRDefault="00A604C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4C7" w:rsidRPr="003A0D0F" w:rsidRDefault="00A604C7" w:rsidP="005E1339">
    <w:pPr>
      <w:pBdr>
        <w:bottom w:val="single" w:sz="4" w:space="1" w:color="auto"/>
      </w:pBdr>
      <w:tabs>
        <w:tab w:val="left" w:pos="720"/>
      </w:tabs>
      <w:rPr>
        <w:b/>
        <w:color w:val="4F81BD"/>
        <w:sz w:val="24"/>
        <w:szCs w:val="24"/>
      </w:rPr>
    </w:pPr>
    <w:smartTag w:uri="urn:schemas-microsoft-com:office:smarttags" w:element="place">
      <w:smartTag w:uri="urn:schemas-microsoft-com:office:smarttags" w:element="PlaceName">
        <w:r w:rsidRPr="003A0D0F">
          <w:rPr>
            <w:b/>
            <w:color w:val="4F81BD"/>
            <w:sz w:val="24"/>
            <w:szCs w:val="24"/>
          </w:rPr>
          <w:t>SUNY</w:t>
        </w:r>
      </w:smartTag>
      <w:r w:rsidRPr="003A0D0F">
        <w:rPr>
          <w:b/>
          <w:color w:val="4F81BD"/>
          <w:sz w:val="24"/>
          <w:szCs w:val="24"/>
        </w:rPr>
        <w:t xml:space="preserve"> </w:t>
      </w:r>
      <w:smartTag w:uri="urn:schemas-microsoft-com:office:smarttags" w:element="PlaceName">
        <w:r w:rsidRPr="003A0D0F">
          <w:rPr>
            <w:b/>
            <w:color w:val="4F81BD"/>
            <w:sz w:val="24"/>
            <w:szCs w:val="24"/>
          </w:rPr>
          <w:t>Downstate</w:t>
        </w:r>
      </w:smartTag>
      <w:r w:rsidRPr="003A0D0F">
        <w:rPr>
          <w:b/>
          <w:color w:val="4F81BD"/>
          <w:sz w:val="24"/>
          <w:szCs w:val="24"/>
        </w:rPr>
        <w:t xml:space="preserve"> </w:t>
      </w:r>
      <w:smartTag w:uri="urn:schemas-microsoft-com:office:smarttags" w:element="PlaceName">
        <w:r w:rsidRPr="003A0D0F">
          <w:rPr>
            <w:b/>
            <w:color w:val="4F81BD"/>
            <w:sz w:val="24"/>
            <w:szCs w:val="24"/>
          </w:rPr>
          <w:t>Medical</w:t>
        </w:r>
      </w:smartTag>
      <w:r w:rsidRPr="003A0D0F">
        <w:rPr>
          <w:b/>
          <w:color w:val="4F81BD"/>
          <w:sz w:val="24"/>
          <w:szCs w:val="24"/>
        </w:rPr>
        <w:t xml:space="preserve"> </w:t>
      </w:r>
      <w:smartTag w:uri="urn:schemas-microsoft-com:office:smarttags" w:element="PlaceType">
        <w:r w:rsidRPr="003A0D0F">
          <w:rPr>
            <w:b/>
            <w:color w:val="4F81BD"/>
            <w:sz w:val="24"/>
            <w:szCs w:val="24"/>
          </w:rPr>
          <w:t>Center</w:t>
        </w:r>
      </w:smartTag>
    </w:smartTag>
    <w:r>
      <w:rPr>
        <w:b/>
        <w:color w:val="4F81BD"/>
        <w:sz w:val="24"/>
        <w:szCs w:val="24"/>
      </w:rPr>
      <w:t xml:space="preserve"> </w:t>
    </w:r>
    <w:r w:rsidRPr="003A0D0F">
      <w:rPr>
        <w:b/>
        <w:color w:val="4F81BD"/>
        <w:sz w:val="24"/>
        <w:szCs w:val="24"/>
      </w:rPr>
      <w:t>Institutional Review Board</w:t>
    </w:r>
  </w:p>
  <w:p w:rsidR="00A604C7" w:rsidRPr="003A0D0F" w:rsidRDefault="00A604C7">
    <w:pPr>
      <w:pStyle w:val="Header"/>
      <w:ind w:right="360"/>
      <w:rPr>
        <w:color w:val="4F81B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4C7" w:rsidRDefault="00A604C7" w:rsidP="0008540A">
    <w:pPr>
      <w:pBdr>
        <w:bottom w:val="single" w:sz="4" w:space="1" w:color="auto"/>
      </w:pBdr>
      <w:tabs>
        <w:tab w:val="left" w:pos="720"/>
      </w:tabs>
      <w:rPr>
        <w:b/>
        <w:color w:val="4F81BD"/>
        <w:sz w:val="24"/>
        <w:szCs w:val="24"/>
      </w:rPr>
    </w:pPr>
    <w:smartTag w:uri="urn:schemas-microsoft-com:office:smarttags" w:element="place">
      <w:smartTag w:uri="urn:schemas-microsoft-com:office:smarttags" w:element="PlaceName">
        <w:r w:rsidRPr="003A0D0F">
          <w:rPr>
            <w:b/>
            <w:color w:val="4F81BD"/>
            <w:sz w:val="24"/>
            <w:szCs w:val="24"/>
          </w:rPr>
          <w:t>SUNY</w:t>
        </w:r>
      </w:smartTag>
      <w:r w:rsidRPr="003A0D0F">
        <w:rPr>
          <w:b/>
          <w:color w:val="4F81BD"/>
          <w:sz w:val="24"/>
          <w:szCs w:val="24"/>
        </w:rPr>
        <w:t xml:space="preserve"> </w:t>
      </w:r>
      <w:smartTag w:uri="urn:schemas-microsoft-com:office:smarttags" w:element="PlaceName">
        <w:r w:rsidRPr="003A0D0F">
          <w:rPr>
            <w:b/>
            <w:color w:val="4F81BD"/>
            <w:sz w:val="24"/>
            <w:szCs w:val="24"/>
          </w:rPr>
          <w:t>Downstate</w:t>
        </w:r>
      </w:smartTag>
      <w:r w:rsidRPr="003A0D0F">
        <w:rPr>
          <w:b/>
          <w:color w:val="4F81BD"/>
          <w:sz w:val="24"/>
          <w:szCs w:val="24"/>
        </w:rPr>
        <w:t xml:space="preserve"> </w:t>
      </w:r>
      <w:smartTag w:uri="urn:schemas-microsoft-com:office:smarttags" w:element="PlaceName">
        <w:r w:rsidRPr="003A0D0F">
          <w:rPr>
            <w:b/>
            <w:color w:val="4F81BD"/>
            <w:sz w:val="24"/>
            <w:szCs w:val="24"/>
          </w:rPr>
          <w:t>Medical</w:t>
        </w:r>
      </w:smartTag>
      <w:r w:rsidRPr="003A0D0F">
        <w:rPr>
          <w:b/>
          <w:color w:val="4F81BD"/>
          <w:sz w:val="24"/>
          <w:szCs w:val="24"/>
        </w:rPr>
        <w:t xml:space="preserve"> </w:t>
      </w:r>
      <w:smartTag w:uri="urn:schemas-microsoft-com:office:smarttags" w:element="PlaceType">
        <w:r w:rsidRPr="003A0D0F">
          <w:rPr>
            <w:b/>
            <w:color w:val="4F81BD"/>
            <w:sz w:val="24"/>
            <w:szCs w:val="24"/>
          </w:rPr>
          <w:t>Center</w:t>
        </w:r>
      </w:smartTag>
    </w:smartTag>
    <w:r>
      <w:rPr>
        <w:b/>
        <w:color w:val="4F81BD"/>
        <w:sz w:val="24"/>
        <w:szCs w:val="24"/>
      </w:rPr>
      <w:t xml:space="preserve"> Institutional Review Board</w:t>
    </w:r>
  </w:p>
  <w:p w:rsidR="00A604C7" w:rsidRPr="00A604C7" w:rsidRDefault="00CD7AB6" w:rsidP="00A604C7">
    <w:pPr>
      <w:pBdr>
        <w:bottom w:val="single" w:sz="4" w:space="1" w:color="auto"/>
      </w:pBdr>
      <w:tabs>
        <w:tab w:val="left" w:pos="720"/>
      </w:tabs>
      <w:jc w:val="center"/>
      <w:rPr>
        <w:b/>
        <w:color w:val="4F81BD"/>
        <w:sz w:val="40"/>
        <w:szCs w:val="40"/>
      </w:rPr>
    </w:pPr>
    <w:r>
      <w:rPr>
        <w:rFonts w:cs="Arial"/>
        <w:b/>
        <w:color w:val="000000"/>
        <w:sz w:val="40"/>
        <w:szCs w:val="40"/>
      </w:rPr>
      <w:t xml:space="preserve">Application for </w:t>
    </w:r>
    <w:r w:rsidR="00A604C7" w:rsidRPr="00A604C7">
      <w:rPr>
        <w:rFonts w:cs="Arial"/>
        <w:b/>
        <w:color w:val="000000"/>
        <w:sz w:val="40"/>
        <w:szCs w:val="40"/>
      </w:rPr>
      <w:t xml:space="preserve">Independent </w:t>
    </w:r>
    <w:r w:rsidR="00A604C7" w:rsidRPr="00A604C7">
      <w:rPr>
        <w:rFonts w:cs="Arial"/>
        <w:b/>
        <w:sz w:val="40"/>
        <w:szCs w:val="40"/>
      </w:rPr>
      <w:t>Honest Broker Assurance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898"/>
    <w:multiLevelType w:val="hybridMultilevel"/>
    <w:tmpl w:val="9B941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D5810"/>
    <w:multiLevelType w:val="hybridMultilevel"/>
    <w:tmpl w:val="65E6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6B1098"/>
    <w:multiLevelType w:val="hybridMultilevel"/>
    <w:tmpl w:val="5BCCF684"/>
    <w:lvl w:ilvl="0" w:tplc="25D6F814">
      <w:start w:val="1"/>
      <w:numFmt w:val="lowerLetter"/>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E7797A"/>
    <w:multiLevelType w:val="hybridMultilevel"/>
    <w:tmpl w:val="00B0D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4D79DD"/>
    <w:multiLevelType w:val="hybridMultilevel"/>
    <w:tmpl w:val="099848E2"/>
    <w:lvl w:ilvl="0" w:tplc="97844262">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4TRg8HhuBKpnRDFluH5l7FSytfSbLTquOh8opezTLQm4kPyggHo2gl/tPZC5LE0ujyEPKHcf/UIZHZ2ht/lFKA==" w:salt="7R72nKohrntMjt3aTrRY5w=="/>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4f81b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0DF"/>
    <w:rsid w:val="000003A9"/>
    <w:rsid w:val="000013CB"/>
    <w:rsid w:val="00002593"/>
    <w:rsid w:val="00002A4F"/>
    <w:rsid w:val="00006906"/>
    <w:rsid w:val="00012790"/>
    <w:rsid w:val="000159AB"/>
    <w:rsid w:val="000177D8"/>
    <w:rsid w:val="00020A49"/>
    <w:rsid w:val="00021518"/>
    <w:rsid w:val="00022559"/>
    <w:rsid w:val="00022FA8"/>
    <w:rsid w:val="000233E6"/>
    <w:rsid w:val="00026812"/>
    <w:rsid w:val="00033206"/>
    <w:rsid w:val="000400E6"/>
    <w:rsid w:val="00042EAA"/>
    <w:rsid w:val="0004590B"/>
    <w:rsid w:val="00046DD6"/>
    <w:rsid w:val="00047805"/>
    <w:rsid w:val="0005027C"/>
    <w:rsid w:val="000516D9"/>
    <w:rsid w:val="0005254D"/>
    <w:rsid w:val="00053A76"/>
    <w:rsid w:val="0005441D"/>
    <w:rsid w:val="00054E17"/>
    <w:rsid w:val="00056B20"/>
    <w:rsid w:val="0006458F"/>
    <w:rsid w:val="000653A9"/>
    <w:rsid w:val="00067999"/>
    <w:rsid w:val="00071514"/>
    <w:rsid w:val="00073955"/>
    <w:rsid w:val="00082193"/>
    <w:rsid w:val="0008540A"/>
    <w:rsid w:val="0008792B"/>
    <w:rsid w:val="00087997"/>
    <w:rsid w:val="00087E20"/>
    <w:rsid w:val="00090030"/>
    <w:rsid w:val="00094021"/>
    <w:rsid w:val="000968BE"/>
    <w:rsid w:val="000A134B"/>
    <w:rsid w:val="000A388B"/>
    <w:rsid w:val="000A3E54"/>
    <w:rsid w:val="000A517C"/>
    <w:rsid w:val="000A52A8"/>
    <w:rsid w:val="000A52DD"/>
    <w:rsid w:val="000A5F59"/>
    <w:rsid w:val="000B07FF"/>
    <w:rsid w:val="000B45C6"/>
    <w:rsid w:val="000C24BC"/>
    <w:rsid w:val="000C2503"/>
    <w:rsid w:val="000C733E"/>
    <w:rsid w:val="000D0FCB"/>
    <w:rsid w:val="000D37EF"/>
    <w:rsid w:val="000D4D3A"/>
    <w:rsid w:val="000E1072"/>
    <w:rsid w:val="000E32C4"/>
    <w:rsid w:val="000E3D33"/>
    <w:rsid w:val="000E4450"/>
    <w:rsid w:val="000E4DFD"/>
    <w:rsid w:val="000E54F6"/>
    <w:rsid w:val="000F299C"/>
    <w:rsid w:val="000F30BE"/>
    <w:rsid w:val="000F340A"/>
    <w:rsid w:val="000F4A16"/>
    <w:rsid w:val="000F4C92"/>
    <w:rsid w:val="000F50A9"/>
    <w:rsid w:val="000F753B"/>
    <w:rsid w:val="0010290F"/>
    <w:rsid w:val="00104F10"/>
    <w:rsid w:val="001110B4"/>
    <w:rsid w:val="0011190D"/>
    <w:rsid w:val="0011641E"/>
    <w:rsid w:val="00117348"/>
    <w:rsid w:val="00117568"/>
    <w:rsid w:val="0012074E"/>
    <w:rsid w:val="001207B1"/>
    <w:rsid w:val="0012436C"/>
    <w:rsid w:val="00125D20"/>
    <w:rsid w:val="00127F04"/>
    <w:rsid w:val="00132F10"/>
    <w:rsid w:val="00136811"/>
    <w:rsid w:val="00136A3D"/>
    <w:rsid w:val="00137ED7"/>
    <w:rsid w:val="0014225E"/>
    <w:rsid w:val="001422EA"/>
    <w:rsid w:val="001433AF"/>
    <w:rsid w:val="00143429"/>
    <w:rsid w:val="0014434F"/>
    <w:rsid w:val="00146B51"/>
    <w:rsid w:val="00147594"/>
    <w:rsid w:val="001511E0"/>
    <w:rsid w:val="00153544"/>
    <w:rsid w:val="00153A86"/>
    <w:rsid w:val="00154080"/>
    <w:rsid w:val="00154BCE"/>
    <w:rsid w:val="00154E45"/>
    <w:rsid w:val="001555AF"/>
    <w:rsid w:val="00160898"/>
    <w:rsid w:val="00164482"/>
    <w:rsid w:val="001676FD"/>
    <w:rsid w:val="0017149E"/>
    <w:rsid w:val="0017391A"/>
    <w:rsid w:val="00176B23"/>
    <w:rsid w:val="00180915"/>
    <w:rsid w:val="001821FD"/>
    <w:rsid w:val="00185398"/>
    <w:rsid w:val="001906EA"/>
    <w:rsid w:val="0019169D"/>
    <w:rsid w:val="0019303F"/>
    <w:rsid w:val="00193E8A"/>
    <w:rsid w:val="001940FE"/>
    <w:rsid w:val="001962F6"/>
    <w:rsid w:val="001966EC"/>
    <w:rsid w:val="001A0966"/>
    <w:rsid w:val="001A3489"/>
    <w:rsid w:val="001A4A07"/>
    <w:rsid w:val="001A5650"/>
    <w:rsid w:val="001A56C8"/>
    <w:rsid w:val="001A6021"/>
    <w:rsid w:val="001A61A6"/>
    <w:rsid w:val="001A6569"/>
    <w:rsid w:val="001A6E01"/>
    <w:rsid w:val="001B0074"/>
    <w:rsid w:val="001B0D2F"/>
    <w:rsid w:val="001B3199"/>
    <w:rsid w:val="001B36D3"/>
    <w:rsid w:val="001B3D90"/>
    <w:rsid w:val="001B4681"/>
    <w:rsid w:val="001B4877"/>
    <w:rsid w:val="001C0CC7"/>
    <w:rsid w:val="001C1007"/>
    <w:rsid w:val="001C1063"/>
    <w:rsid w:val="001C32DD"/>
    <w:rsid w:val="001D2742"/>
    <w:rsid w:val="001E1B6B"/>
    <w:rsid w:val="001E24DF"/>
    <w:rsid w:val="001E3FBD"/>
    <w:rsid w:val="001E5F2B"/>
    <w:rsid w:val="001E5F7A"/>
    <w:rsid w:val="001E79F9"/>
    <w:rsid w:val="001F35C1"/>
    <w:rsid w:val="001F36B1"/>
    <w:rsid w:val="001F4469"/>
    <w:rsid w:val="001F5BBF"/>
    <w:rsid w:val="001F5DFF"/>
    <w:rsid w:val="001F6ECE"/>
    <w:rsid w:val="001F6F52"/>
    <w:rsid w:val="001F7EF8"/>
    <w:rsid w:val="00201096"/>
    <w:rsid w:val="00201C96"/>
    <w:rsid w:val="00203038"/>
    <w:rsid w:val="0020308F"/>
    <w:rsid w:val="002044D4"/>
    <w:rsid w:val="00205B73"/>
    <w:rsid w:val="00207D03"/>
    <w:rsid w:val="00214B65"/>
    <w:rsid w:val="00221FD6"/>
    <w:rsid w:val="002222B6"/>
    <w:rsid w:val="0022416D"/>
    <w:rsid w:val="00224A19"/>
    <w:rsid w:val="002307D5"/>
    <w:rsid w:val="0023084B"/>
    <w:rsid w:val="00231ECC"/>
    <w:rsid w:val="002322F2"/>
    <w:rsid w:val="00235824"/>
    <w:rsid w:val="002359E9"/>
    <w:rsid w:val="002419B3"/>
    <w:rsid w:val="00241B4E"/>
    <w:rsid w:val="00242D93"/>
    <w:rsid w:val="00243474"/>
    <w:rsid w:val="00246080"/>
    <w:rsid w:val="002464D2"/>
    <w:rsid w:val="00247FE7"/>
    <w:rsid w:val="00251C7A"/>
    <w:rsid w:val="00252002"/>
    <w:rsid w:val="00252CDB"/>
    <w:rsid w:val="00253EDB"/>
    <w:rsid w:val="0025493F"/>
    <w:rsid w:val="00257B4C"/>
    <w:rsid w:val="00261B8D"/>
    <w:rsid w:val="00261BA5"/>
    <w:rsid w:val="00261F90"/>
    <w:rsid w:val="002630D2"/>
    <w:rsid w:val="002643DB"/>
    <w:rsid w:val="00265F76"/>
    <w:rsid w:val="00270394"/>
    <w:rsid w:val="00273E79"/>
    <w:rsid w:val="00276CF1"/>
    <w:rsid w:val="0028279A"/>
    <w:rsid w:val="00283951"/>
    <w:rsid w:val="002875A3"/>
    <w:rsid w:val="002912D9"/>
    <w:rsid w:val="0029154B"/>
    <w:rsid w:val="00291A7C"/>
    <w:rsid w:val="00293E5A"/>
    <w:rsid w:val="00294CB7"/>
    <w:rsid w:val="00297B85"/>
    <w:rsid w:val="002A2A98"/>
    <w:rsid w:val="002A37E0"/>
    <w:rsid w:val="002A603E"/>
    <w:rsid w:val="002B2233"/>
    <w:rsid w:val="002B4D88"/>
    <w:rsid w:val="002B6A16"/>
    <w:rsid w:val="002C2F04"/>
    <w:rsid w:val="002C3320"/>
    <w:rsid w:val="002C467C"/>
    <w:rsid w:val="002C4DF6"/>
    <w:rsid w:val="002C4F02"/>
    <w:rsid w:val="002C5D53"/>
    <w:rsid w:val="002C6F13"/>
    <w:rsid w:val="002D0427"/>
    <w:rsid w:val="002D161A"/>
    <w:rsid w:val="002D1A07"/>
    <w:rsid w:val="002D1CC8"/>
    <w:rsid w:val="002D6C33"/>
    <w:rsid w:val="002E0510"/>
    <w:rsid w:val="002E060E"/>
    <w:rsid w:val="002E212B"/>
    <w:rsid w:val="002E38B2"/>
    <w:rsid w:val="002E3E36"/>
    <w:rsid w:val="002E530D"/>
    <w:rsid w:val="002F0658"/>
    <w:rsid w:val="002F23D6"/>
    <w:rsid w:val="002F5522"/>
    <w:rsid w:val="002F56FC"/>
    <w:rsid w:val="00300A02"/>
    <w:rsid w:val="00300A98"/>
    <w:rsid w:val="00300B8C"/>
    <w:rsid w:val="0030276E"/>
    <w:rsid w:val="003029B4"/>
    <w:rsid w:val="003048E1"/>
    <w:rsid w:val="00307CEA"/>
    <w:rsid w:val="003109AE"/>
    <w:rsid w:val="003114FD"/>
    <w:rsid w:val="003115CB"/>
    <w:rsid w:val="00312B47"/>
    <w:rsid w:val="0031425F"/>
    <w:rsid w:val="00314723"/>
    <w:rsid w:val="0031474C"/>
    <w:rsid w:val="0031782D"/>
    <w:rsid w:val="003228EE"/>
    <w:rsid w:val="00322A30"/>
    <w:rsid w:val="00322A95"/>
    <w:rsid w:val="00322FC7"/>
    <w:rsid w:val="00324548"/>
    <w:rsid w:val="00325DD8"/>
    <w:rsid w:val="00330477"/>
    <w:rsid w:val="0033459A"/>
    <w:rsid w:val="0033639B"/>
    <w:rsid w:val="00336922"/>
    <w:rsid w:val="0034073A"/>
    <w:rsid w:val="00342BC1"/>
    <w:rsid w:val="00344B10"/>
    <w:rsid w:val="00344CBC"/>
    <w:rsid w:val="003450C4"/>
    <w:rsid w:val="003602CC"/>
    <w:rsid w:val="00360D8D"/>
    <w:rsid w:val="00362A1E"/>
    <w:rsid w:val="003637A0"/>
    <w:rsid w:val="003649BF"/>
    <w:rsid w:val="00365BC8"/>
    <w:rsid w:val="003661E1"/>
    <w:rsid w:val="0037437A"/>
    <w:rsid w:val="003745F7"/>
    <w:rsid w:val="003754D8"/>
    <w:rsid w:val="003772F9"/>
    <w:rsid w:val="0038105D"/>
    <w:rsid w:val="00382121"/>
    <w:rsid w:val="00383061"/>
    <w:rsid w:val="003849D0"/>
    <w:rsid w:val="0038723A"/>
    <w:rsid w:val="003872ED"/>
    <w:rsid w:val="00392E82"/>
    <w:rsid w:val="00393D87"/>
    <w:rsid w:val="003941B4"/>
    <w:rsid w:val="0039736C"/>
    <w:rsid w:val="003A0D0F"/>
    <w:rsid w:val="003A21AC"/>
    <w:rsid w:val="003A250B"/>
    <w:rsid w:val="003B0187"/>
    <w:rsid w:val="003B2E4A"/>
    <w:rsid w:val="003B5469"/>
    <w:rsid w:val="003B5B75"/>
    <w:rsid w:val="003B6AD4"/>
    <w:rsid w:val="003C07C2"/>
    <w:rsid w:val="003C16D6"/>
    <w:rsid w:val="003C3B7C"/>
    <w:rsid w:val="003C421D"/>
    <w:rsid w:val="003C428D"/>
    <w:rsid w:val="003C522D"/>
    <w:rsid w:val="003D47F7"/>
    <w:rsid w:val="003D7BF1"/>
    <w:rsid w:val="003E026F"/>
    <w:rsid w:val="003E1D5B"/>
    <w:rsid w:val="003E25A5"/>
    <w:rsid w:val="003E3820"/>
    <w:rsid w:val="003E5947"/>
    <w:rsid w:val="003E7520"/>
    <w:rsid w:val="003E767B"/>
    <w:rsid w:val="003E7EEE"/>
    <w:rsid w:val="003F38D9"/>
    <w:rsid w:val="00402C20"/>
    <w:rsid w:val="00405FA4"/>
    <w:rsid w:val="00411186"/>
    <w:rsid w:val="0041303E"/>
    <w:rsid w:val="0041388E"/>
    <w:rsid w:val="004141A2"/>
    <w:rsid w:val="00414A09"/>
    <w:rsid w:val="0041512A"/>
    <w:rsid w:val="004171C3"/>
    <w:rsid w:val="00420B7C"/>
    <w:rsid w:val="004261C7"/>
    <w:rsid w:val="00426597"/>
    <w:rsid w:val="00426D9C"/>
    <w:rsid w:val="00433E57"/>
    <w:rsid w:val="00434E83"/>
    <w:rsid w:val="004376CB"/>
    <w:rsid w:val="004429B5"/>
    <w:rsid w:val="004446ED"/>
    <w:rsid w:val="00446662"/>
    <w:rsid w:val="00446B89"/>
    <w:rsid w:val="004475EC"/>
    <w:rsid w:val="00451465"/>
    <w:rsid w:val="00452B61"/>
    <w:rsid w:val="00452E10"/>
    <w:rsid w:val="0045302E"/>
    <w:rsid w:val="0045304C"/>
    <w:rsid w:val="00453E8D"/>
    <w:rsid w:val="00455195"/>
    <w:rsid w:val="00455CBB"/>
    <w:rsid w:val="00456B35"/>
    <w:rsid w:val="00460839"/>
    <w:rsid w:val="00461179"/>
    <w:rsid w:val="004644CC"/>
    <w:rsid w:val="00465271"/>
    <w:rsid w:val="0047031A"/>
    <w:rsid w:val="00470E0C"/>
    <w:rsid w:val="0047238B"/>
    <w:rsid w:val="00472814"/>
    <w:rsid w:val="00472892"/>
    <w:rsid w:val="00474F78"/>
    <w:rsid w:val="00475856"/>
    <w:rsid w:val="00475F09"/>
    <w:rsid w:val="004771B0"/>
    <w:rsid w:val="00480514"/>
    <w:rsid w:val="00482D28"/>
    <w:rsid w:val="004909AE"/>
    <w:rsid w:val="00491200"/>
    <w:rsid w:val="004939E7"/>
    <w:rsid w:val="00493C13"/>
    <w:rsid w:val="00496EE0"/>
    <w:rsid w:val="00497DE5"/>
    <w:rsid w:val="004A0089"/>
    <w:rsid w:val="004A029F"/>
    <w:rsid w:val="004A79B5"/>
    <w:rsid w:val="004A7E64"/>
    <w:rsid w:val="004B0B66"/>
    <w:rsid w:val="004B0CB7"/>
    <w:rsid w:val="004B23E9"/>
    <w:rsid w:val="004B35D6"/>
    <w:rsid w:val="004B3FD2"/>
    <w:rsid w:val="004B719F"/>
    <w:rsid w:val="004B78AA"/>
    <w:rsid w:val="004C5FB5"/>
    <w:rsid w:val="004C6579"/>
    <w:rsid w:val="004D21B5"/>
    <w:rsid w:val="004D5054"/>
    <w:rsid w:val="004D65D6"/>
    <w:rsid w:val="004D6CD7"/>
    <w:rsid w:val="004E498E"/>
    <w:rsid w:val="004E50E8"/>
    <w:rsid w:val="004F0436"/>
    <w:rsid w:val="004F2C92"/>
    <w:rsid w:val="004F3400"/>
    <w:rsid w:val="004F3857"/>
    <w:rsid w:val="004F4D07"/>
    <w:rsid w:val="004F5258"/>
    <w:rsid w:val="0050090F"/>
    <w:rsid w:val="0050190C"/>
    <w:rsid w:val="005032B9"/>
    <w:rsid w:val="00505D6A"/>
    <w:rsid w:val="005107B8"/>
    <w:rsid w:val="00510D8D"/>
    <w:rsid w:val="00511839"/>
    <w:rsid w:val="00513001"/>
    <w:rsid w:val="00513D84"/>
    <w:rsid w:val="005143F6"/>
    <w:rsid w:val="00515722"/>
    <w:rsid w:val="005167A6"/>
    <w:rsid w:val="0052005E"/>
    <w:rsid w:val="00520747"/>
    <w:rsid w:val="00521285"/>
    <w:rsid w:val="00524E7F"/>
    <w:rsid w:val="00525466"/>
    <w:rsid w:val="0052594B"/>
    <w:rsid w:val="00525FA2"/>
    <w:rsid w:val="005267DD"/>
    <w:rsid w:val="00527E39"/>
    <w:rsid w:val="00532747"/>
    <w:rsid w:val="005337CC"/>
    <w:rsid w:val="005358C1"/>
    <w:rsid w:val="005372C6"/>
    <w:rsid w:val="00537DFB"/>
    <w:rsid w:val="005443F0"/>
    <w:rsid w:val="0054777D"/>
    <w:rsid w:val="0055379B"/>
    <w:rsid w:val="0055380C"/>
    <w:rsid w:val="00556ECC"/>
    <w:rsid w:val="00557AE0"/>
    <w:rsid w:val="00557CF3"/>
    <w:rsid w:val="00560B81"/>
    <w:rsid w:val="00562204"/>
    <w:rsid w:val="00565163"/>
    <w:rsid w:val="00566EA8"/>
    <w:rsid w:val="00567703"/>
    <w:rsid w:val="0056799F"/>
    <w:rsid w:val="00567D42"/>
    <w:rsid w:val="00572844"/>
    <w:rsid w:val="0057573F"/>
    <w:rsid w:val="00575BF2"/>
    <w:rsid w:val="00580265"/>
    <w:rsid w:val="005846AD"/>
    <w:rsid w:val="005856B8"/>
    <w:rsid w:val="00585847"/>
    <w:rsid w:val="005922B7"/>
    <w:rsid w:val="00593BD3"/>
    <w:rsid w:val="00594F8C"/>
    <w:rsid w:val="005952F9"/>
    <w:rsid w:val="00597DDD"/>
    <w:rsid w:val="005A019E"/>
    <w:rsid w:val="005A21BD"/>
    <w:rsid w:val="005A36F6"/>
    <w:rsid w:val="005A5C4D"/>
    <w:rsid w:val="005A770A"/>
    <w:rsid w:val="005B102A"/>
    <w:rsid w:val="005B4FE5"/>
    <w:rsid w:val="005B5434"/>
    <w:rsid w:val="005B628A"/>
    <w:rsid w:val="005C2085"/>
    <w:rsid w:val="005C3337"/>
    <w:rsid w:val="005C48C3"/>
    <w:rsid w:val="005C585F"/>
    <w:rsid w:val="005C6569"/>
    <w:rsid w:val="005D131F"/>
    <w:rsid w:val="005D39BB"/>
    <w:rsid w:val="005D4303"/>
    <w:rsid w:val="005D6AC7"/>
    <w:rsid w:val="005D782A"/>
    <w:rsid w:val="005D7F44"/>
    <w:rsid w:val="005E096B"/>
    <w:rsid w:val="005E1339"/>
    <w:rsid w:val="005E21B6"/>
    <w:rsid w:val="005E33C3"/>
    <w:rsid w:val="005E6869"/>
    <w:rsid w:val="005E7CD6"/>
    <w:rsid w:val="005F0A18"/>
    <w:rsid w:val="005F53B1"/>
    <w:rsid w:val="005F5900"/>
    <w:rsid w:val="005F5FA4"/>
    <w:rsid w:val="005F628B"/>
    <w:rsid w:val="006102AC"/>
    <w:rsid w:val="006111A3"/>
    <w:rsid w:val="006130E8"/>
    <w:rsid w:val="00614049"/>
    <w:rsid w:val="00615B3D"/>
    <w:rsid w:val="00621E14"/>
    <w:rsid w:val="00622710"/>
    <w:rsid w:val="00624326"/>
    <w:rsid w:val="00626B64"/>
    <w:rsid w:val="00626D4F"/>
    <w:rsid w:val="00627333"/>
    <w:rsid w:val="00631669"/>
    <w:rsid w:val="00631690"/>
    <w:rsid w:val="00631FA3"/>
    <w:rsid w:val="006320CC"/>
    <w:rsid w:val="00636092"/>
    <w:rsid w:val="00636BE5"/>
    <w:rsid w:val="00642C5B"/>
    <w:rsid w:val="00645B90"/>
    <w:rsid w:val="00650B03"/>
    <w:rsid w:val="00650FFB"/>
    <w:rsid w:val="00651D62"/>
    <w:rsid w:val="0065696B"/>
    <w:rsid w:val="006570E1"/>
    <w:rsid w:val="00662AE8"/>
    <w:rsid w:val="00663518"/>
    <w:rsid w:val="00663E2D"/>
    <w:rsid w:val="00664232"/>
    <w:rsid w:val="0066663F"/>
    <w:rsid w:val="006678E4"/>
    <w:rsid w:val="00667A0B"/>
    <w:rsid w:val="00667FCC"/>
    <w:rsid w:val="00674BAA"/>
    <w:rsid w:val="00674C7F"/>
    <w:rsid w:val="00675628"/>
    <w:rsid w:val="00680B38"/>
    <w:rsid w:val="006842FD"/>
    <w:rsid w:val="00684983"/>
    <w:rsid w:val="00685393"/>
    <w:rsid w:val="0068605E"/>
    <w:rsid w:val="006864A3"/>
    <w:rsid w:val="0069030F"/>
    <w:rsid w:val="00690EF1"/>
    <w:rsid w:val="00691BC7"/>
    <w:rsid w:val="006920A0"/>
    <w:rsid w:val="00692908"/>
    <w:rsid w:val="00695A17"/>
    <w:rsid w:val="00696479"/>
    <w:rsid w:val="00697B12"/>
    <w:rsid w:val="006A2FBA"/>
    <w:rsid w:val="006A333B"/>
    <w:rsid w:val="006B26C6"/>
    <w:rsid w:val="006B40E2"/>
    <w:rsid w:val="006B5085"/>
    <w:rsid w:val="006B6F83"/>
    <w:rsid w:val="006C2431"/>
    <w:rsid w:val="006C2557"/>
    <w:rsid w:val="006C2C64"/>
    <w:rsid w:val="006C36BF"/>
    <w:rsid w:val="006C37DC"/>
    <w:rsid w:val="006C4047"/>
    <w:rsid w:val="006C44EC"/>
    <w:rsid w:val="006C5DAB"/>
    <w:rsid w:val="006C78B8"/>
    <w:rsid w:val="006D139E"/>
    <w:rsid w:val="006D198C"/>
    <w:rsid w:val="006D4D13"/>
    <w:rsid w:val="006E2284"/>
    <w:rsid w:val="006E25D0"/>
    <w:rsid w:val="006E336C"/>
    <w:rsid w:val="006E4A5E"/>
    <w:rsid w:val="006E5496"/>
    <w:rsid w:val="006E630C"/>
    <w:rsid w:val="006F3350"/>
    <w:rsid w:val="006F548D"/>
    <w:rsid w:val="007021A5"/>
    <w:rsid w:val="00702DD0"/>
    <w:rsid w:val="0070556F"/>
    <w:rsid w:val="007062DD"/>
    <w:rsid w:val="00711F2A"/>
    <w:rsid w:val="00713E19"/>
    <w:rsid w:val="00715FD7"/>
    <w:rsid w:val="007168F1"/>
    <w:rsid w:val="00716CA9"/>
    <w:rsid w:val="0072189C"/>
    <w:rsid w:val="007248A7"/>
    <w:rsid w:val="007259CB"/>
    <w:rsid w:val="00726BD9"/>
    <w:rsid w:val="00732684"/>
    <w:rsid w:val="00732EFA"/>
    <w:rsid w:val="007345A9"/>
    <w:rsid w:val="00734846"/>
    <w:rsid w:val="00734A9D"/>
    <w:rsid w:val="0073656E"/>
    <w:rsid w:val="0073754E"/>
    <w:rsid w:val="00742465"/>
    <w:rsid w:val="00742E23"/>
    <w:rsid w:val="00743305"/>
    <w:rsid w:val="007437EE"/>
    <w:rsid w:val="00745166"/>
    <w:rsid w:val="00746503"/>
    <w:rsid w:val="00747FBA"/>
    <w:rsid w:val="00750F2F"/>
    <w:rsid w:val="007516FF"/>
    <w:rsid w:val="007517C4"/>
    <w:rsid w:val="00752D25"/>
    <w:rsid w:val="00754A72"/>
    <w:rsid w:val="00754B95"/>
    <w:rsid w:val="00754F98"/>
    <w:rsid w:val="00760212"/>
    <w:rsid w:val="00761FC0"/>
    <w:rsid w:val="00764D80"/>
    <w:rsid w:val="00767DCA"/>
    <w:rsid w:val="0077551C"/>
    <w:rsid w:val="00775CBD"/>
    <w:rsid w:val="007767D7"/>
    <w:rsid w:val="0077753F"/>
    <w:rsid w:val="00780209"/>
    <w:rsid w:val="007817A7"/>
    <w:rsid w:val="007826A3"/>
    <w:rsid w:val="00783AC2"/>
    <w:rsid w:val="00784443"/>
    <w:rsid w:val="007859F6"/>
    <w:rsid w:val="00786194"/>
    <w:rsid w:val="00795B41"/>
    <w:rsid w:val="0079739A"/>
    <w:rsid w:val="00797F6D"/>
    <w:rsid w:val="007A1282"/>
    <w:rsid w:val="007A1A69"/>
    <w:rsid w:val="007A5637"/>
    <w:rsid w:val="007A5E1F"/>
    <w:rsid w:val="007B1E5D"/>
    <w:rsid w:val="007B2148"/>
    <w:rsid w:val="007B23D0"/>
    <w:rsid w:val="007B4AF8"/>
    <w:rsid w:val="007C2C06"/>
    <w:rsid w:val="007C3036"/>
    <w:rsid w:val="007C384A"/>
    <w:rsid w:val="007C4AB4"/>
    <w:rsid w:val="007D065A"/>
    <w:rsid w:val="007D266B"/>
    <w:rsid w:val="007D2FD0"/>
    <w:rsid w:val="007D41E1"/>
    <w:rsid w:val="007D4C1E"/>
    <w:rsid w:val="007D659E"/>
    <w:rsid w:val="007E1DAD"/>
    <w:rsid w:val="007E5E52"/>
    <w:rsid w:val="007E6784"/>
    <w:rsid w:val="007F04FD"/>
    <w:rsid w:val="007F18B2"/>
    <w:rsid w:val="007F1FDF"/>
    <w:rsid w:val="007F2855"/>
    <w:rsid w:val="007F3464"/>
    <w:rsid w:val="007F3897"/>
    <w:rsid w:val="007F4830"/>
    <w:rsid w:val="007F4EC9"/>
    <w:rsid w:val="007F6E39"/>
    <w:rsid w:val="007F79D8"/>
    <w:rsid w:val="007F7E5E"/>
    <w:rsid w:val="007F7F41"/>
    <w:rsid w:val="008007CA"/>
    <w:rsid w:val="00805C5A"/>
    <w:rsid w:val="008072A5"/>
    <w:rsid w:val="00810FFF"/>
    <w:rsid w:val="00812534"/>
    <w:rsid w:val="008133BA"/>
    <w:rsid w:val="00814BEA"/>
    <w:rsid w:val="008210C6"/>
    <w:rsid w:val="0082186F"/>
    <w:rsid w:val="00823151"/>
    <w:rsid w:val="0082342B"/>
    <w:rsid w:val="0082416E"/>
    <w:rsid w:val="00830104"/>
    <w:rsid w:val="008303EC"/>
    <w:rsid w:val="00830D06"/>
    <w:rsid w:val="00831387"/>
    <w:rsid w:val="00831B6F"/>
    <w:rsid w:val="008417A2"/>
    <w:rsid w:val="00841C44"/>
    <w:rsid w:val="00846766"/>
    <w:rsid w:val="00854D09"/>
    <w:rsid w:val="00856E7E"/>
    <w:rsid w:val="00857F3F"/>
    <w:rsid w:val="00862EFA"/>
    <w:rsid w:val="0086733B"/>
    <w:rsid w:val="00871B1B"/>
    <w:rsid w:val="00872938"/>
    <w:rsid w:val="00874A80"/>
    <w:rsid w:val="0087755B"/>
    <w:rsid w:val="008777E8"/>
    <w:rsid w:val="008830C1"/>
    <w:rsid w:val="008834A2"/>
    <w:rsid w:val="00892ABF"/>
    <w:rsid w:val="008931A7"/>
    <w:rsid w:val="008A1A04"/>
    <w:rsid w:val="008A3694"/>
    <w:rsid w:val="008A48E6"/>
    <w:rsid w:val="008A5CBD"/>
    <w:rsid w:val="008B0BCF"/>
    <w:rsid w:val="008B146E"/>
    <w:rsid w:val="008B3D79"/>
    <w:rsid w:val="008C0A9C"/>
    <w:rsid w:val="008C1E0F"/>
    <w:rsid w:val="008C2D99"/>
    <w:rsid w:val="008C326B"/>
    <w:rsid w:val="008C33A7"/>
    <w:rsid w:val="008C33BD"/>
    <w:rsid w:val="008C71A3"/>
    <w:rsid w:val="008D1DC7"/>
    <w:rsid w:val="008D2212"/>
    <w:rsid w:val="008D5B54"/>
    <w:rsid w:val="008D6EB4"/>
    <w:rsid w:val="008D7F42"/>
    <w:rsid w:val="008E1AB7"/>
    <w:rsid w:val="008E3B7F"/>
    <w:rsid w:val="008E40F8"/>
    <w:rsid w:val="008E42E5"/>
    <w:rsid w:val="008E6392"/>
    <w:rsid w:val="008E6980"/>
    <w:rsid w:val="008F2610"/>
    <w:rsid w:val="008F4678"/>
    <w:rsid w:val="009010FD"/>
    <w:rsid w:val="00903A93"/>
    <w:rsid w:val="00905A6F"/>
    <w:rsid w:val="00913330"/>
    <w:rsid w:val="0092238B"/>
    <w:rsid w:val="009245C4"/>
    <w:rsid w:val="00925A77"/>
    <w:rsid w:val="00930CDE"/>
    <w:rsid w:val="009324DC"/>
    <w:rsid w:val="00932672"/>
    <w:rsid w:val="009341A3"/>
    <w:rsid w:val="00934737"/>
    <w:rsid w:val="009373C7"/>
    <w:rsid w:val="00940B44"/>
    <w:rsid w:val="009416E6"/>
    <w:rsid w:val="00942461"/>
    <w:rsid w:val="00945A37"/>
    <w:rsid w:val="0094723E"/>
    <w:rsid w:val="00950E9E"/>
    <w:rsid w:val="0095120C"/>
    <w:rsid w:val="009519A9"/>
    <w:rsid w:val="00952159"/>
    <w:rsid w:val="0095354A"/>
    <w:rsid w:val="009572E4"/>
    <w:rsid w:val="009628EA"/>
    <w:rsid w:val="00963D11"/>
    <w:rsid w:val="0096510A"/>
    <w:rsid w:val="00965DFD"/>
    <w:rsid w:val="00966375"/>
    <w:rsid w:val="0098010B"/>
    <w:rsid w:val="00980C86"/>
    <w:rsid w:val="00983066"/>
    <w:rsid w:val="00983AAA"/>
    <w:rsid w:val="009858A5"/>
    <w:rsid w:val="00986209"/>
    <w:rsid w:val="00987742"/>
    <w:rsid w:val="009936A0"/>
    <w:rsid w:val="009A60DB"/>
    <w:rsid w:val="009B069B"/>
    <w:rsid w:val="009B0A6D"/>
    <w:rsid w:val="009B11DB"/>
    <w:rsid w:val="009B46B4"/>
    <w:rsid w:val="009B544A"/>
    <w:rsid w:val="009B5971"/>
    <w:rsid w:val="009B6603"/>
    <w:rsid w:val="009C0BBC"/>
    <w:rsid w:val="009C1779"/>
    <w:rsid w:val="009C1CA5"/>
    <w:rsid w:val="009C1D4F"/>
    <w:rsid w:val="009C2701"/>
    <w:rsid w:val="009C41C3"/>
    <w:rsid w:val="009C6328"/>
    <w:rsid w:val="009D01E7"/>
    <w:rsid w:val="009D09BA"/>
    <w:rsid w:val="009D0A2D"/>
    <w:rsid w:val="009E2BDD"/>
    <w:rsid w:val="009E7782"/>
    <w:rsid w:val="009F27D1"/>
    <w:rsid w:val="009F74C2"/>
    <w:rsid w:val="00A00132"/>
    <w:rsid w:val="00A03427"/>
    <w:rsid w:val="00A03AE7"/>
    <w:rsid w:val="00A06DC9"/>
    <w:rsid w:val="00A07373"/>
    <w:rsid w:val="00A10EBA"/>
    <w:rsid w:val="00A134CF"/>
    <w:rsid w:val="00A142CF"/>
    <w:rsid w:val="00A14353"/>
    <w:rsid w:val="00A14DF7"/>
    <w:rsid w:val="00A14E43"/>
    <w:rsid w:val="00A205AE"/>
    <w:rsid w:val="00A226D8"/>
    <w:rsid w:val="00A24C14"/>
    <w:rsid w:val="00A302E4"/>
    <w:rsid w:val="00A31490"/>
    <w:rsid w:val="00A320DF"/>
    <w:rsid w:val="00A33597"/>
    <w:rsid w:val="00A35595"/>
    <w:rsid w:val="00A35640"/>
    <w:rsid w:val="00A36971"/>
    <w:rsid w:val="00A36A2D"/>
    <w:rsid w:val="00A36CBC"/>
    <w:rsid w:val="00A37BE8"/>
    <w:rsid w:val="00A41926"/>
    <w:rsid w:val="00A45676"/>
    <w:rsid w:val="00A45B31"/>
    <w:rsid w:val="00A45F95"/>
    <w:rsid w:val="00A47944"/>
    <w:rsid w:val="00A47E06"/>
    <w:rsid w:val="00A51B66"/>
    <w:rsid w:val="00A52270"/>
    <w:rsid w:val="00A55204"/>
    <w:rsid w:val="00A60305"/>
    <w:rsid w:val="00A604C7"/>
    <w:rsid w:val="00A6057E"/>
    <w:rsid w:val="00A63878"/>
    <w:rsid w:val="00A64CA5"/>
    <w:rsid w:val="00A66994"/>
    <w:rsid w:val="00A673B2"/>
    <w:rsid w:val="00A67B03"/>
    <w:rsid w:val="00A70A80"/>
    <w:rsid w:val="00A71F91"/>
    <w:rsid w:val="00A7218B"/>
    <w:rsid w:val="00A7374C"/>
    <w:rsid w:val="00A739B3"/>
    <w:rsid w:val="00A73E6E"/>
    <w:rsid w:val="00A74136"/>
    <w:rsid w:val="00A74E07"/>
    <w:rsid w:val="00A802D3"/>
    <w:rsid w:val="00A814E0"/>
    <w:rsid w:val="00A8294D"/>
    <w:rsid w:val="00A83F1A"/>
    <w:rsid w:val="00A858C5"/>
    <w:rsid w:val="00A86E59"/>
    <w:rsid w:val="00A87ED8"/>
    <w:rsid w:val="00A90BBF"/>
    <w:rsid w:val="00A93DF1"/>
    <w:rsid w:val="00AA02E5"/>
    <w:rsid w:val="00AA0B0E"/>
    <w:rsid w:val="00AA2F19"/>
    <w:rsid w:val="00AA384D"/>
    <w:rsid w:val="00AA38FC"/>
    <w:rsid w:val="00AA3DFF"/>
    <w:rsid w:val="00AA3FF4"/>
    <w:rsid w:val="00AA439D"/>
    <w:rsid w:val="00AA55BD"/>
    <w:rsid w:val="00AA5A12"/>
    <w:rsid w:val="00AB1111"/>
    <w:rsid w:val="00AB17BD"/>
    <w:rsid w:val="00AB19E2"/>
    <w:rsid w:val="00AB1E26"/>
    <w:rsid w:val="00AB43DA"/>
    <w:rsid w:val="00AB43DE"/>
    <w:rsid w:val="00AB4B82"/>
    <w:rsid w:val="00AB6542"/>
    <w:rsid w:val="00AB69BC"/>
    <w:rsid w:val="00AC55A4"/>
    <w:rsid w:val="00AD009D"/>
    <w:rsid w:val="00AD0520"/>
    <w:rsid w:val="00AD1699"/>
    <w:rsid w:val="00AD3A0C"/>
    <w:rsid w:val="00AD5D6A"/>
    <w:rsid w:val="00AD6272"/>
    <w:rsid w:val="00AD7DEB"/>
    <w:rsid w:val="00AE1695"/>
    <w:rsid w:val="00AE186E"/>
    <w:rsid w:val="00AE42F0"/>
    <w:rsid w:val="00AE44C6"/>
    <w:rsid w:val="00AE46BB"/>
    <w:rsid w:val="00AE5EE8"/>
    <w:rsid w:val="00AE677B"/>
    <w:rsid w:val="00AE6E0A"/>
    <w:rsid w:val="00AF2DEC"/>
    <w:rsid w:val="00AF3138"/>
    <w:rsid w:val="00AF4368"/>
    <w:rsid w:val="00AF78B7"/>
    <w:rsid w:val="00B023A2"/>
    <w:rsid w:val="00B037E1"/>
    <w:rsid w:val="00B03D74"/>
    <w:rsid w:val="00B066E8"/>
    <w:rsid w:val="00B118DD"/>
    <w:rsid w:val="00B1660E"/>
    <w:rsid w:val="00B17EFE"/>
    <w:rsid w:val="00B208B1"/>
    <w:rsid w:val="00B2219F"/>
    <w:rsid w:val="00B22707"/>
    <w:rsid w:val="00B25040"/>
    <w:rsid w:val="00B30A3D"/>
    <w:rsid w:val="00B3377A"/>
    <w:rsid w:val="00B338DB"/>
    <w:rsid w:val="00B34406"/>
    <w:rsid w:val="00B360C7"/>
    <w:rsid w:val="00B36C61"/>
    <w:rsid w:val="00B37568"/>
    <w:rsid w:val="00B40818"/>
    <w:rsid w:val="00B41067"/>
    <w:rsid w:val="00B41870"/>
    <w:rsid w:val="00B41E53"/>
    <w:rsid w:val="00B430F9"/>
    <w:rsid w:val="00B461B3"/>
    <w:rsid w:val="00B5110E"/>
    <w:rsid w:val="00B52576"/>
    <w:rsid w:val="00B5318B"/>
    <w:rsid w:val="00B554BF"/>
    <w:rsid w:val="00B57259"/>
    <w:rsid w:val="00B60DDA"/>
    <w:rsid w:val="00B60F00"/>
    <w:rsid w:val="00B61F15"/>
    <w:rsid w:val="00B71CAB"/>
    <w:rsid w:val="00B721C9"/>
    <w:rsid w:val="00B76769"/>
    <w:rsid w:val="00B779EE"/>
    <w:rsid w:val="00B77DEF"/>
    <w:rsid w:val="00B80DD3"/>
    <w:rsid w:val="00B82667"/>
    <w:rsid w:val="00B8384D"/>
    <w:rsid w:val="00B85773"/>
    <w:rsid w:val="00B86168"/>
    <w:rsid w:val="00B872A6"/>
    <w:rsid w:val="00B90FBC"/>
    <w:rsid w:val="00B94A75"/>
    <w:rsid w:val="00BA1F8A"/>
    <w:rsid w:val="00BA4CCC"/>
    <w:rsid w:val="00BB0424"/>
    <w:rsid w:val="00BB2002"/>
    <w:rsid w:val="00BB2874"/>
    <w:rsid w:val="00BB2F92"/>
    <w:rsid w:val="00BB3009"/>
    <w:rsid w:val="00BB3297"/>
    <w:rsid w:val="00BB4425"/>
    <w:rsid w:val="00BB6961"/>
    <w:rsid w:val="00BC16D8"/>
    <w:rsid w:val="00BC45E9"/>
    <w:rsid w:val="00BC542C"/>
    <w:rsid w:val="00BD2F1D"/>
    <w:rsid w:val="00BD4FD1"/>
    <w:rsid w:val="00BD6261"/>
    <w:rsid w:val="00BD68F3"/>
    <w:rsid w:val="00BD7EAD"/>
    <w:rsid w:val="00BE00DF"/>
    <w:rsid w:val="00BE03EB"/>
    <w:rsid w:val="00BE0E94"/>
    <w:rsid w:val="00BE16A4"/>
    <w:rsid w:val="00BE3EBE"/>
    <w:rsid w:val="00BE3F17"/>
    <w:rsid w:val="00BE6CD5"/>
    <w:rsid w:val="00BE733D"/>
    <w:rsid w:val="00BF0FC3"/>
    <w:rsid w:val="00BF11A3"/>
    <w:rsid w:val="00BF1760"/>
    <w:rsid w:val="00BF3516"/>
    <w:rsid w:val="00BF788C"/>
    <w:rsid w:val="00C013D5"/>
    <w:rsid w:val="00C07D68"/>
    <w:rsid w:val="00C1104F"/>
    <w:rsid w:val="00C13575"/>
    <w:rsid w:val="00C200EF"/>
    <w:rsid w:val="00C24727"/>
    <w:rsid w:val="00C25FDD"/>
    <w:rsid w:val="00C26397"/>
    <w:rsid w:val="00C31C52"/>
    <w:rsid w:val="00C324CC"/>
    <w:rsid w:val="00C33F3E"/>
    <w:rsid w:val="00C359BF"/>
    <w:rsid w:val="00C438A1"/>
    <w:rsid w:val="00C4532D"/>
    <w:rsid w:val="00C50CB2"/>
    <w:rsid w:val="00C522A3"/>
    <w:rsid w:val="00C53135"/>
    <w:rsid w:val="00C5354E"/>
    <w:rsid w:val="00C5463B"/>
    <w:rsid w:val="00C560A8"/>
    <w:rsid w:val="00C60E6F"/>
    <w:rsid w:val="00C6158D"/>
    <w:rsid w:val="00C626C1"/>
    <w:rsid w:val="00C64506"/>
    <w:rsid w:val="00C6661A"/>
    <w:rsid w:val="00C66755"/>
    <w:rsid w:val="00C675DE"/>
    <w:rsid w:val="00C67626"/>
    <w:rsid w:val="00C71B54"/>
    <w:rsid w:val="00C738F1"/>
    <w:rsid w:val="00C73F8C"/>
    <w:rsid w:val="00C7449D"/>
    <w:rsid w:val="00C774E7"/>
    <w:rsid w:val="00C80BD9"/>
    <w:rsid w:val="00C81159"/>
    <w:rsid w:val="00C817B4"/>
    <w:rsid w:val="00C81A87"/>
    <w:rsid w:val="00C821BC"/>
    <w:rsid w:val="00C83CFD"/>
    <w:rsid w:val="00C85739"/>
    <w:rsid w:val="00C857AA"/>
    <w:rsid w:val="00C87B62"/>
    <w:rsid w:val="00C87EA7"/>
    <w:rsid w:val="00C91ABB"/>
    <w:rsid w:val="00C91E08"/>
    <w:rsid w:val="00C93100"/>
    <w:rsid w:val="00C958C2"/>
    <w:rsid w:val="00C96700"/>
    <w:rsid w:val="00CA315A"/>
    <w:rsid w:val="00CA5932"/>
    <w:rsid w:val="00CA739D"/>
    <w:rsid w:val="00CB360B"/>
    <w:rsid w:val="00CB40D6"/>
    <w:rsid w:val="00CC27B4"/>
    <w:rsid w:val="00CC450F"/>
    <w:rsid w:val="00CC5361"/>
    <w:rsid w:val="00CC56F2"/>
    <w:rsid w:val="00CC5A7F"/>
    <w:rsid w:val="00CD0102"/>
    <w:rsid w:val="00CD3DCD"/>
    <w:rsid w:val="00CD53E1"/>
    <w:rsid w:val="00CD5D88"/>
    <w:rsid w:val="00CD659C"/>
    <w:rsid w:val="00CD7AB6"/>
    <w:rsid w:val="00CE17CC"/>
    <w:rsid w:val="00CE3A02"/>
    <w:rsid w:val="00CE45C9"/>
    <w:rsid w:val="00CE4E04"/>
    <w:rsid w:val="00CE4EA2"/>
    <w:rsid w:val="00CE6E7B"/>
    <w:rsid w:val="00CE7FCE"/>
    <w:rsid w:val="00CF46AD"/>
    <w:rsid w:val="00CF4A9A"/>
    <w:rsid w:val="00CF5943"/>
    <w:rsid w:val="00D0042F"/>
    <w:rsid w:val="00D01A4B"/>
    <w:rsid w:val="00D03D13"/>
    <w:rsid w:val="00D040D1"/>
    <w:rsid w:val="00D074C7"/>
    <w:rsid w:val="00D10617"/>
    <w:rsid w:val="00D11B98"/>
    <w:rsid w:val="00D122E2"/>
    <w:rsid w:val="00D1280E"/>
    <w:rsid w:val="00D15EA9"/>
    <w:rsid w:val="00D20187"/>
    <w:rsid w:val="00D21363"/>
    <w:rsid w:val="00D216A9"/>
    <w:rsid w:val="00D224AA"/>
    <w:rsid w:val="00D2348C"/>
    <w:rsid w:val="00D25C5B"/>
    <w:rsid w:val="00D269BB"/>
    <w:rsid w:val="00D27CB4"/>
    <w:rsid w:val="00D30F20"/>
    <w:rsid w:val="00D326E0"/>
    <w:rsid w:val="00D33028"/>
    <w:rsid w:val="00D34349"/>
    <w:rsid w:val="00D40AF9"/>
    <w:rsid w:val="00D42BBA"/>
    <w:rsid w:val="00D4574B"/>
    <w:rsid w:val="00D46B3D"/>
    <w:rsid w:val="00D522FE"/>
    <w:rsid w:val="00D530C3"/>
    <w:rsid w:val="00D53EA4"/>
    <w:rsid w:val="00D56412"/>
    <w:rsid w:val="00D6166D"/>
    <w:rsid w:val="00D62360"/>
    <w:rsid w:val="00D6312A"/>
    <w:rsid w:val="00D63704"/>
    <w:rsid w:val="00D6462F"/>
    <w:rsid w:val="00D646DA"/>
    <w:rsid w:val="00D64C4A"/>
    <w:rsid w:val="00D66199"/>
    <w:rsid w:val="00D67CFC"/>
    <w:rsid w:val="00D73F02"/>
    <w:rsid w:val="00D7480A"/>
    <w:rsid w:val="00D8089F"/>
    <w:rsid w:val="00D80D4D"/>
    <w:rsid w:val="00D8227E"/>
    <w:rsid w:val="00D84F83"/>
    <w:rsid w:val="00D86CB8"/>
    <w:rsid w:val="00D87BF7"/>
    <w:rsid w:val="00D91328"/>
    <w:rsid w:val="00D9173F"/>
    <w:rsid w:val="00D93C54"/>
    <w:rsid w:val="00DA4827"/>
    <w:rsid w:val="00DA4C3E"/>
    <w:rsid w:val="00DA5030"/>
    <w:rsid w:val="00DA5998"/>
    <w:rsid w:val="00DA5FAE"/>
    <w:rsid w:val="00DA7177"/>
    <w:rsid w:val="00DA744C"/>
    <w:rsid w:val="00DB16BF"/>
    <w:rsid w:val="00DB27CA"/>
    <w:rsid w:val="00DB330F"/>
    <w:rsid w:val="00DB3B4E"/>
    <w:rsid w:val="00DB4021"/>
    <w:rsid w:val="00DB58AD"/>
    <w:rsid w:val="00DB7000"/>
    <w:rsid w:val="00DB71EF"/>
    <w:rsid w:val="00DC529E"/>
    <w:rsid w:val="00DD0A36"/>
    <w:rsid w:val="00DD42F3"/>
    <w:rsid w:val="00DD4A62"/>
    <w:rsid w:val="00DD5650"/>
    <w:rsid w:val="00DD7AFB"/>
    <w:rsid w:val="00DE0E24"/>
    <w:rsid w:val="00DE362D"/>
    <w:rsid w:val="00DF3110"/>
    <w:rsid w:val="00DF69EE"/>
    <w:rsid w:val="00DF7029"/>
    <w:rsid w:val="00E01E62"/>
    <w:rsid w:val="00E034C7"/>
    <w:rsid w:val="00E07AC3"/>
    <w:rsid w:val="00E10787"/>
    <w:rsid w:val="00E134AE"/>
    <w:rsid w:val="00E13B59"/>
    <w:rsid w:val="00E16B3C"/>
    <w:rsid w:val="00E20DC4"/>
    <w:rsid w:val="00E21CE8"/>
    <w:rsid w:val="00E23063"/>
    <w:rsid w:val="00E326C9"/>
    <w:rsid w:val="00E330E6"/>
    <w:rsid w:val="00E359BF"/>
    <w:rsid w:val="00E35C34"/>
    <w:rsid w:val="00E36976"/>
    <w:rsid w:val="00E41C67"/>
    <w:rsid w:val="00E4405B"/>
    <w:rsid w:val="00E4623E"/>
    <w:rsid w:val="00E4666E"/>
    <w:rsid w:val="00E472B8"/>
    <w:rsid w:val="00E50969"/>
    <w:rsid w:val="00E50A8D"/>
    <w:rsid w:val="00E52221"/>
    <w:rsid w:val="00E54404"/>
    <w:rsid w:val="00E60870"/>
    <w:rsid w:val="00E62C0A"/>
    <w:rsid w:val="00E67B13"/>
    <w:rsid w:val="00E70308"/>
    <w:rsid w:val="00E71396"/>
    <w:rsid w:val="00E71920"/>
    <w:rsid w:val="00E7602D"/>
    <w:rsid w:val="00E7794A"/>
    <w:rsid w:val="00E77B29"/>
    <w:rsid w:val="00E80B55"/>
    <w:rsid w:val="00E81F80"/>
    <w:rsid w:val="00E84D95"/>
    <w:rsid w:val="00E8621D"/>
    <w:rsid w:val="00E90E62"/>
    <w:rsid w:val="00E91121"/>
    <w:rsid w:val="00E95519"/>
    <w:rsid w:val="00E9563A"/>
    <w:rsid w:val="00E956AA"/>
    <w:rsid w:val="00E95786"/>
    <w:rsid w:val="00E95BEB"/>
    <w:rsid w:val="00EA16E2"/>
    <w:rsid w:val="00EA1900"/>
    <w:rsid w:val="00EA2465"/>
    <w:rsid w:val="00EA29E3"/>
    <w:rsid w:val="00EA5794"/>
    <w:rsid w:val="00EA6530"/>
    <w:rsid w:val="00EA7672"/>
    <w:rsid w:val="00EB1789"/>
    <w:rsid w:val="00EB4726"/>
    <w:rsid w:val="00EB7581"/>
    <w:rsid w:val="00EC12B9"/>
    <w:rsid w:val="00EC2810"/>
    <w:rsid w:val="00EC643C"/>
    <w:rsid w:val="00EC730D"/>
    <w:rsid w:val="00ED046C"/>
    <w:rsid w:val="00ED4752"/>
    <w:rsid w:val="00ED5D95"/>
    <w:rsid w:val="00EE13C6"/>
    <w:rsid w:val="00EE53BA"/>
    <w:rsid w:val="00EF2614"/>
    <w:rsid w:val="00EF5C2F"/>
    <w:rsid w:val="00F00C1A"/>
    <w:rsid w:val="00F101DB"/>
    <w:rsid w:val="00F1199A"/>
    <w:rsid w:val="00F16C43"/>
    <w:rsid w:val="00F23B03"/>
    <w:rsid w:val="00F23CB3"/>
    <w:rsid w:val="00F2473A"/>
    <w:rsid w:val="00F24796"/>
    <w:rsid w:val="00F31FA5"/>
    <w:rsid w:val="00F37BBE"/>
    <w:rsid w:val="00F40931"/>
    <w:rsid w:val="00F41F2F"/>
    <w:rsid w:val="00F424DB"/>
    <w:rsid w:val="00F43A98"/>
    <w:rsid w:val="00F4429B"/>
    <w:rsid w:val="00F4467D"/>
    <w:rsid w:val="00F45982"/>
    <w:rsid w:val="00F45DCD"/>
    <w:rsid w:val="00F47320"/>
    <w:rsid w:val="00F507FC"/>
    <w:rsid w:val="00F51B71"/>
    <w:rsid w:val="00F53070"/>
    <w:rsid w:val="00F5394B"/>
    <w:rsid w:val="00F54DBA"/>
    <w:rsid w:val="00F57301"/>
    <w:rsid w:val="00F62629"/>
    <w:rsid w:val="00F637CC"/>
    <w:rsid w:val="00F63E99"/>
    <w:rsid w:val="00F67324"/>
    <w:rsid w:val="00F704A4"/>
    <w:rsid w:val="00F710AD"/>
    <w:rsid w:val="00F7161A"/>
    <w:rsid w:val="00F7257A"/>
    <w:rsid w:val="00F72D56"/>
    <w:rsid w:val="00F73769"/>
    <w:rsid w:val="00F73F7C"/>
    <w:rsid w:val="00F74AF1"/>
    <w:rsid w:val="00F7688A"/>
    <w:rsid w:val="00F77A67"/>
    <w:rsid w:val="00F864DB"/>
    <w:rsid w:val="00F8706B"/>
    <w:rsid w:val="00F9022A"/>
    <w:rsid w:val="00F938BC"/>
    <w:rsid w:val="00F93E8F"/>
    <w:rsid w:val="00F94D61"/>
    <w:rsid w:val="00F959C3"/>
    <w:rsid w:val="00F95BA2"/>
    <w:rsid w:val="00F962FE"/>
    <w:rsid w:val="00F97B0F"/>
    <w:rsid w:val="00FA093B"/>
    <w:rsid w:val="00FA0D22"/>
    <w:rsid w:val="00FA4241"/>
    <w:rsid w:val="00FA4496"/>
    <w:rsid w:val="00FA732A"/>
    <w:rsid w:val="00FA7EA3"/>
    <w:rsid w:val="00FB054B"/>
    <w:rsid w:val="00FB0B6F"/>
    <w:rsid w:val="00FB3FC8"/>
    <w:rsid w:val="00FB5D0B"/>
    <w:rsid w:val="00FB7684"/>
    <w:rsid w:val="00FC0434"/>
    <w:rsid w:val="00FC515A"/>
    <w:rsid w:val="00FC77DC"/>
    <w:rsid w:val="00FC7BB8"/>
    <w:rsid w:val="00FD68DC"/>
    <w:rsid w:val="00FD6931"/>
    <w:rsid w:val="00FD6CCF"/>
    <w:rsid w:val="00FE1AB3"/>
    <w:rsid w:val="00FE760B"/>
    <w:rsid w:val="00FF02EC"/>
    <w:rsid w:val="00FF1550"/>
    <w:rsid w:val="00FF27EC"/>
    <w:rsid w:val="00FF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colormru v:ext="edit" colors="#4f81bd"/>
    </o:shapedefaults>
    <o:shapelayout v:ext="edit">
      <o:idmap v:ext="edit" data="1"/>
    </o:shapelayout>
  </w:shapeDefaults>
  <w:decimalSymbol w:val="."/>
  <w:listSeparator w:val=","/>
  <w15:docId w15:val="{5A466F0E-F4D7-4951-90B4-831AF877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5B73"/>
  </w:style>
  <w:style w:type="paragraph" w:styleId="Heading1">
    <w:name w:val="heading 1"/>
    <w:basedOn w:val="Normal"/>
    <w:next w:val="Normal"/>
    <w:link w:val="Heading1Char"/>
    <w:qFormat/>
    <w:rsid w:val="0017149E"/>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17149E"/>
    <w:pPr>
      <w:keepNext/>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17149E"/>
    <w:pPr>
      <w:keepNext/>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17149E"/>
    <w:pPr>
      <w:keepNext/>
      <w:tabs>
        <w:tab w:val="left" w:pos="720"/>
      </w:tabs>
      <w:jc w:val="center"/>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17149E"/>
    <w:pPr>
      <w:keepNext/>
      <w:tabs>
        <w:tab w:val="left" w:pos="720"/>
      </w:tabs>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41067"/>
    <w:rPr>
      <w:rFonts w:ascii="Cambria" w:hAnsi="Cambria" w:cs="Times New Roman"/>
      <w:b/>
      <w:bCs/>
      <w:kern w:val="32"/>
      <w:sz w:val="32"/>
      <w:szCs w:val="32"/>
    </w:rPr>
  </w:style>
  <w:style w:type="character" w:customStyle="1" w:styleId="Heading2Char">
    <w:name w:val="Heading 2 Char"/>
    <w:link w:val="Heading2"/>
    <w:semiHidden/>
    <w:locked/>
    <w:rsid w:val="00B41067"/>
    <w:rPr>
      <w:rFonts w:ascii="Cambria" w:hAnsi="Cambria" w:cs="Times New Roman"/>
      <w:b/>
      <w:bCs/>
      <w:i/>
      <w:iCs/>
      <w:sz w:val="28"/>
      <w:szCs w:val="28"/>
    </w:rPr>
  </w:style>
  <w:style w:type="character" w:customStyle="1" w:styleId="Heading3Char">
    <w:name w:val="Heading 3 Char"/>
    <w:link w:val="Heading3"/>
    <w:semiHidden/>
    <w:locked/>
    <w:rsid w:val="00B41067"/>
    <w:rPr>
      <w:rFonts w:ascii="Cambria" w:hAnsi="Cambria" w:cs="Times New Roman"/>
      <w:b/>
      <w:bCs/>
      <w:sz w:val="26"/>
      <w:szCs w:val="26"/>
    </w:rPr>
  </w:style>
  <w:style w:type="character" w:customStyle="1" w:styleId="Heading4Char">
    <w:name w:val="Heading 4 Char"/>
    <w:link w:val="Heading4"/>
    <w:semiHidden/>
    <w:locked/>
    <w:rsid w:val="00B41067"/>
    <w:rPr>
      <w:rFonts w:ascii="Calibri" w:hAnsi="Calibri" w:cs="Times New Roman"/>
      <w:b/>
      <w:bCs/>
      <w:sz w:val="28"/>
      <w:szCs w:val="28"/>
    </w:rPr>
  </w:style>
  <w:style w:type="character" w:customStyle="1" w:styleId="Heading5Char">
    <w:name w:val="Heading 5 Char"/>
    <w:link w:val="Heading5"/>
    <w:semiHidden/>
    <w:locked/>
    <w:rsid w:val="00B41067"/>
    <w:rPr>
      <w:rFonts w:ascii="Calibri" w:hAnsi="Calibri" w:cs="Times New Roman"/>
      <w:b/>
      <w:bCs/>
      <w:i/>
      <w:iCs/>
      <w:sz w:val="26"/>
      <w:szCs w:val="26"/>
    </w:rPr>
  </w:style>
  <w:style w:type="paragraph" w:styleId="BodyText">
    <w:name w:val="Body Text"/>
    <w:basedOn w:val="Normal"/>
    <w:link w:val="BodyTextChar"/>
    <w:rsid w:val="0017149E"/>
    <w:rPr>
      <w:lang w:val="x-none" w:eastAsia="x-none"/>
    </w:rPr>
  </w:style>
  <w:style w:type="character" w:customStyle="1" w:styleId="BodyTextChar">
    <w:name w:val="Body Text Char"/>
    <w:link w:val="BodyText"/>
    <w:locked/>
    <w:rsid w:val="00B41067"/>
    <w:rPr>
      <w:rFonts w:cs="Times New Roman"/>
      <w:sz w:val="20"/>
      <w:szCs w:val="20"/>
    </w:rPr>
  </w:style>
  <w:style w:type="paragraph" w:styleId="BodyTextIndent">
    <w:name w:val="Body Text Indent"/>
    <w:basedOn w:val="Normal"/>
    <w:link w:val="BodyTextIndentChar"/>
    <w:rsid w:val="0017149E"/>
    <w:pPr>
      <w:ind w:left="720"/>
    </w:pPr>
    <w:rPr>
      <w:lang w:val="x-none" w:eastAsia="x-none"/>
    </w:rPr>
  </w:style>
  <w:style w:type="character" w:customStyle="1" w:styleId="BodyTextIndentChar">
    <w:name w:val="Body Text Indent Char"/>
    <w:link w:val="BodyTextIndent"/>
    <w:semiHidden/>
    <w:locked/>
    <w:rsid w:val="00B41067"/>
    <w:rPr>
      <w:rFonts w:cs="Times New Roman"/>
      <w:sz w:val="20"/>
      <w:szCs w:val="20"/>
    </w:rPr>
  </w:style>
  <w:style w:type="paragraph" w:styleId="BodyText2">
    <w:name w:val="Body Text 2"/>
    <w:basedOn w:val="Normal"/>
    <w:link w:val="BodyText2Char"/>
    <w:rsid w:val="0017149E"/>
    <w:pPr>
      <w:jc w:val="center"/>
    </w:pPr>
    <w:rPr>
      <w:lang w:val="x-none" w:eastAsia="x-none"/>
    </w:rPr>
  </w:style>
  <w:style w:type="character" w:customStyle="1" w:styleId="BodyText2Char">
    <w:name w:val="Body Text 2 Char"/>
    <w:link w:val="BodyText2"/>
    <w:semiHidden/>
    <w:locked/>
    <w:rsid w:val="00B41067"/>
    <w:rPr>
      <w:rFonts w:cs="Times New Roman"/>
      <w:sz w:val="20"/>
      <w:szCs w:val="20"/>
    </w:rPr>
  </w:style>
  <w:style w:type="paragraph" w:styleId="BodyTextIndent2">
    <w:name w:val="Body Text Indent 2"/>
    <w:basedOn w:val="Normal"/>
    <w:link w:val="BodyTextIndent2Char"/>
    <w:rsid w:val="0017149E"/>
    <w:pPr>
      <w:ind w:left="720"/>
      <w:jc w:val="center"/>
    </w:pPr>
    <w:rPr>
      <w:lang w:val="x-none" w:eastAsia="x-none"/>
    </w:rPr>
  </w:style>
  <w:style w:type="character" w:customStyle="1" w:styleId="BodyTextIndent2Char">
    <w:name w:val="Body Text Indent 2 Char"/>
    <w:link w:val="BodyTextIndent2"/>
    <w:semiHidden/>
    <w:locked/>
    <w:rsid w:val="00B41067"/>
    <w:rPr>
      <w:rFonts w:cs="Times New Roman"/>
      <w:sz w:val="20"/>
      <w:szCs w:val="20"/>
    </w:rPr>
  </w:style>
  <w:style w:type="paragraph" w:styleId="BodyTextIndent3">
    <w:name w:val="Body Text Indent 3"/>
    <w:basedOn w:val="Normal"/>
    <w:link w:val="BodyTextIndent3Char"/>
    <w:rsid w:val="0017149E"/>
    <w:pPr>
      <w:ind w:left="1440"/>
    </w:pPr>
    <w:rPr>
      <w:sz w:val="16"/>
      <w:szCs w:val="16"/>
      <w:lang w:val="x-none" w:eastAsia="x-none"/>
    </w:rPr>
  </w:style>
  <w:style w:type="character" w:customStyle="1" w:styleId="BodyTextIndent3Char">
    <w:name w:val="Body Text Indent 3 Char"/>
    <w:link w:val="BodyTextIndent3"/>
    <w:semiHidden/>
    <w:locked/>
    <w:rsid w:val="00B41067"/>
    <w:rPr>
      <w:rFonts w:cs="Times New Roman"/>
      <w:sz w:val="16"/>
      <w:szCs w:val="16"/>
    </w:rPr>
  </w:style>
  <w:style w:type="paragraph" w:styleId="BodyText3">
    <w:name w:val="Body Text 3"/>
    <w:basedOn w:val="Normal"/>
    <w:link w:val="BodyText3Char"/>
    <w:uiPriority w:val="99"/>
    <w:rsid w:val="0017149E"/>
    <w:rPr>
      <w:b/>
      <w:sz w:val="24"/>
      <w:lang w:val="x-none" w:eastAsia="x-none"/>
    </w:rPr>
  </w:style>
  <w:style w:type="character" w:customStyle="1" w:styleId="BodyText3Char">
    <w:name w:val="Body Text 3 Char"/>
    <w:link w:val="BodyText3"/>
    <w:uiPriority w:val="99"/>
    <w:locked/>
    <w:rsid w:val="00650B03"/>
    <w:rPr>
      <w:rFonts w:cs="Times New Roman"/>
      <w:b/>
      <w:sz w:val="24"/>
    </w:rPr>
  </w:style>
  <w:style w:type="paragraph" w:styleId="Header">
    <w:name w:val="header"/>
    <w:basedOn w:val="Normal"/>
    <w:link w:val="HeaderChar"/>
    <w:uiPriority w:val="99"/>
    <w:rsid w:val="0017149E"/>
    <w:pPr>
      <w:tabs>
        <w:tab w:val="center" w:pos="4320"/>
        <w:tab w:val="right" w:pos="8640"/>
      </w:tabs>
    </w:pPr>
    <w:rPr>
      <w:lang w:val="x-none" w:eastAsia="x-none"/>
    </w:rPr>
  </w:style>
  <w:style w:type="character" w:customStyle="1" w:styleId="HeaderChar">
    <w:name w:val="Header Char"/>
    <w:link w:val="Header"/>
    <w:uiPriority w:val="99"/>
    <w:locked/>
    <w:rsid w:val="00B41067"/>
    <w:rPr>
      <w:rFonts w:cs="Times New Roman"/>
      <w:sz w:val="20"/>
      <w:szCs w:val="20"/>
    </w:rPr>
  </w:style>
  <w:style w:type="paragraph" w:customStyle="1" w:styleId="FormField">
    <w:name w:val="Form Field"/>
    <w:basedOn w:val="Normal"/>
    <w:rsid w:val="0017149E"/>
    <w:rPr>
      <w:rFonts w:ascii="Arial" w:hAnsi="Arial"/>
      <w:sz w:val="24"/>
    </w:rPr>
  </w:style>
  <w:style w:type="paragraph" w:styleId="Footer">
    <w:name w:val="footer"/>
    <w:basedOn w:val="Normal"/>
    <w:link w:val="FooterChar"/>
    <w:uiPriority w:val="99"/>
    <w:rsid w:val="0017149E"/>
    <w:pPr>
      <w:tabs>
        <w:tab w:val="center" w:pos="4320"/>
        <w:tab w:val="right" w:pos="8640"/>
      </w:tabs>
    </w:pPr>
    <w:rPr>
      <w:lang w:val="x-none" w:eastAsia="x-none"/>
    </w:rPr>
  </w:style>
  <w:style w:type="character" w:customStyle="1" w:styleId="FooterChar">
    <w:name w:val="Footer Char"/>
    <w:link w:val="Footer"/>
    <w:uiPriority w:val="99"/>
    <w:locked/>
    <w:rsid w:val="00B41067"/>
    <w:rPr>
      <w:rFonts w:cs="Times New Roman"/>
      <w:sz w:val="20"/>
      <w:szCs w:val="20"/>
    </w:rPr>
  </w:style>
  <w:style w:type="character" w:styleId="PageNumber">
    <w:name w:val="page number"/>
    <w:rsid w:val="0017149E"/>
    <w:rPr>
      <w:rFonts w:cs="Times New Roman"/>
    </w:rPr>
  </w:style>
  <w:style w:type="paragraph" w:styleId="Title">
    <w:name w:val="Title"/>
    <w:basedOn w:val="Normal"/>
    <w:link w:val="TitleChar"/>
    <w:qFormat/>
    <w:rsid w:val="0017149E"/>
    <w:pPr>
      <w:jc w:val="center"/>
    </w:pPr>
    <w:rPr>
      <w:rFonts w:ascii="Cambria" w:hAnsi="Cambria"/>
      <w:b/>
      <w:bCs/>
      <w:kern w:val="28"/>
      <w:sz w:val="32"/>
      <w:szCs w:val="32"/>
      <w:lang w:val="x-none" w:eastAsia="x-none"/>
    </w:rPr>
  </w:style>
  <w:style w:type="character" w:customStyle="1" w:styleId="TitleChar">
    <w:name w:val="Title Char"/>
    <w:link w:val="Title"/>
    <w:locked/>
    <w:rsid w:val="00B41067"/>
    <w:rPr>
      <w:rFonts w:ascii="Cambria" w:hAnsi="Cambria" w:cs="Times New Roman"/>
      <w:b/>
      <w:bCs/>
      <w:kern w:val="28"/>
      <w:sz w:val="32"/>
      <w:szCs w:val="32"/>
    </w:rPr>
  </w:style>
  <w:style w:type="paragraph" w:styleId="BalloonText">
    <w:name w:val="Balloon Text"/>
    <w:basedOn w:val="Normal"/>
    <w:link w:val="BalloonTextChar"/>
    <w:semiHidden/>
    <w:rsid w:val="0095120C"/>
    <w:rPr>
      <w:sz w:val="2"/>
      <w:lang w:val="x-none" w:eastAsia="x-none"/>
    </w:rPr>
  </w:style>
  <w:style w:type="character" w:customStyle="1" w:styleId="BalloonTextChar">
    <w:name w:val="Balloon Text Char"/>
    <w:link w:val="BalloonText"/>
    <w:semiHidden/>
    <w:locked/>
    <w:rsid w:val="00B41067"/>
    <w:rPr>
      <w:rFonts w:cs="Times New Roman"/>
      <w:sz w:val="2"/>
    </w:rPr>
  </w:style>
  <w:style w:type="character" w:styleId="CommentReference">
    <w:name w:val="annotation reference"/>
    <w:uiPriority w:val="99"/>
    <w:semiHidden/>
    <w:rsid w:val="0095120C"/>
    <w:rPr>
      <w:rFonts w:cs="Times New Roman"/>
      <w:sz w:val="16"/>
      <w:szCs w:val="16"/>
    </w:rPr>
  </w:style>
  <w:style w:type="paragraph" w:styleId="CommentText">
    <w:name w:val="annotation text"/>
    <w:basedOn w:val="Normal"/>
    <w:link w:val="CommentTextChar"/>
    <w:uiPriority w:val="99"/>
    <w:semiHidden/>
    <w:rsid w:val="0095120C"/>
    <w:rPr>
      <w:lang w:val="x-none" w:eastAsia="x-none"/>
    </w:rPr>
  </w:style>
  <w:style w:type="character" w:customStyle="1" w:styleId="CommentTextChar">
    <w:name w:val="Comment Text Char"/>
    <w:link w:val="CommentText"/>
    <w:uiPriority w:val="99"/>
    <w:semiHidden/>
    <w:locked/>
    <w:rsid w:val="00B41067"/>
    <w:rPr>
      <w:rFonts w:cs="Times New Roman"/>
      <w:sz w:val="20"/>
      <w:szCs w:val="20"/>
    </w:rPr>
  </w:style>
  <w:style w:type="paragraph" w:styleId="CommentSubject">
    <w:name w:val="annotation subject"/>
    <w:basedOn w:val="CommentText"/>
    <w:next w:val="CommentText"/>
    <w:link w:val="CommentSubjectChar"/>
    <w:semiHidden/>
    <w:rsid w:val="0095120C"/>
    <w:rPr>
      <w:b/>
      <w:bCs/>
    </w:rPr>
  </w:style>
  <w:style w:type="character" w:customStyle="1" w:styleId="CommentSubjectChar">
    <w:name w:val="Comment Subject Char"/>
    <w:link w:val="CommentSubject"/>
    <w:semiHidden/>
    <w:locked/>
    <w:rsid w:val="00B41067"/>
    <w:rPr>
      <w:rFonts w:cs="Times New Roman"/>
      <w:b/>
      <w:bCs/>
      <w:sz w:val="20"/>
      <w:szCs w:val="20"/>
    </w:rPr>
  </w:style>
  <w:style w:type="character" w:customStyle="1" w:styleId="mandatorywiz1">
    <w:name w:val="mandatorywiz1"/>
    <w:rsid w:val="0038723A"/>
    <w:rPr>
      <w:rFonts w:cs="Times New Roman"/>
      <w:b/>
      <w:bCs/>
      <w:color w:val="FF0000"/>
      <w:sz w:val="36"/>
      <w:szCs w:val="36"/>
    </w:rPr>
  </w:style>
  <w:style w:type="paragraph" w:styleId="NormalWeb">
    <w:name w:val="Normal (Web)"/>
    <w:basedOn w:val="Normal"/>
    <w:uiPriority w:val="99"/>
    <w:rsid w:val="006920A0"/>
    <w:pPr>
      <w:spacing w:before="240" w:after="240" w:line="384" w:lineRule="atLeast"/>
    </w:pPr>
    <w:rPr>
      <w:rFonts w:ascii="Arial" w:hAnsi="Arial" w:cs="Arial"/>
      <w:color w:val="000000"/>
      <w:sz w:val="18"/>
      <w:szCs w:val="18"/>
    </w:rPr>
  </w:style>
  <w:style w:type="character" w:styleId="Hyperlink">
    <w:name w:val="Hyperlink"/>
    <w:rsid w:val="006920A0"/>
    <w:rPr>
      <w:rFonts w:cs="Times New Roman"/>
      <w:color w:val="0000FF"/>
      <w:u w:val="single"/>
    </w:rPr>
  </w:style>
  <w:style w:type="character" w:styleId="FollowedHyperlink">
    <w:name w:val="FollowedHyperlink"/>
    <w:rsid w:val="006920A0"/>
    <w:rPr>
      <w:rFonts w:cs="Times New Roman"/>
      <w:color w:val="800080"/>
      <w:u w:val="single"/>
    </w:rPr>
  </w:style>
  <w:style w:type="table" w:styleId="TableGrid">
    <w:name w:val="Table Grid"/>
    <w:basedOn w:val="TableNormal"/>
    <w:rsid w:val="00BB2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locked/>
    <w:rsid w:val="00046DD6"/>
    <w:rPr>
      <w:b w:val="0"/>
      <w:bCs w:val="0"/>
      <w:i/>
      <w:iCs/>
    </w:rPr>
  </w:style>
  <w:style w:type="character" w:customStyle="1" w:styleId="text1">
    <w:name w:val="text1"/>
    <w:rsid w:val="005922B7"/>
    <w:rPr>
      <w:rFonts w:ascii="Arial" w:hAnsi="Arial" w:cs="Arial" w:hint="default"/>
      <w:strike w:val="0"/>
      <w:dstrike w:val="0"/>
      <w:sz w:val="20"/>
      <w:szCs w:val="20"/>
      <w:u w:val="none"/>
      <w:effect w:val="none"/>
    </w:rPr>
  </w:style>
  <w:style w:type="paragraph" w:customStyle="1" w:styleId="text">
    <w:name w:val="text"/>
    <w:basedOn w:val="Normal"/>
    <w:rsid w:val="005922B7"/>
    <w:pPr>
      <w:spacing w:before="100" w:beforeAutospacing="1" w:after="100" w:afterAutospacing="1"/>
    </w:pPr>
    <w:rPr>
      <w:rFonts w:ascii="Arial" w:hAnsi="Arial" w:cs="Arial"/>
    </w:rPr>
  </w:style>
  <w:style w:type="paragraph" w:styleId="ListParagraph">
    <w:name w:val="List Paragraph"/>
    <w:basedOn w:val="Normal"/>
    <w:uiPriority w:val="34"/>
    <w:qFormat/>
    <w:rsid w:val="00580265"/>
    <w:pPr>
      <w:ind w:left="720"/>
    </w:pPr>
  </w:style>
  <w:style w:type="character" w:styleId="LineNumber">
    <w:name w:val="line number"/>
    <w:rsid w:val="0096510A"/>
  </w:style>
  <w:style w:type="paragraph" w:styleId="Revision">
    <w:name w:val="Revision"/>
    <w:hidden/>
    <w:uiPriority w:val="99"/>
    <w:semiHidden/>
    <w:rsid w:val="008D2212"/>
  </w:style>
  <w:style w:type="character" w:styleId="Strong">
    <w:name w:val="Strong"/>
    <w:uiPriority w:val="22"/>
    <w:qFormat/>
    <w:locked/>
    <w:rsid w:val="00446662"/>
    <w:rPr>
      <w:b/>
      <w:bCs/>
    </w:rPr>
  </w:style>
  <w:style w:type="paragraph" w:customStyle="1" w:styleId="style30">
    <w:name w:val="style30"/>
    <w:basedOn w:val="Normal"/>
    <w:rsid w:val="00446662"/>
    <w:pPr>
      <w:spacing w:before="48" w:after="120" w:line="336" w:lineRule="atLeast"/>
    </w:pPr>
    <w:rPr>
      <w:color w:val="000000"/>
      <w:sz w:val="24"/>
      <w:szCs w:val="24"/>
    </w:rPr>
  </w:style>
  <w:style w:type="paragraph" w:customStyle="1" w:styleId="style35">
    <w:name w:val="style35"/>
    <w:basedOn w:val="Normal"/>
    <w:rsid w:val="00446662"/>
    <w:pPr>
      <w:spacing w:before="48" w:after="120" w:line="336" w:lineRule="atLeast"/>
    </w:pPr>
    <w:rPr>
      <w:color w:val="000000"/>
    </w:rPr>
  </w:style>
  <w:style w:type="character" w:customStyle="1" w:styleId="style251">
    <w:name w:val="style251"/>
    <w:rsid w:val="00446662"/>
    <w:rPr>
      <w:color w:val="000000"/>
    </w:rPr>
  </w:style>
  <w:style w:type="paragraph" w:customStyle="1" w:styleId="Default">
    <w:name w:val="Default"/>
    <w:rsid w:val="001F446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20487877">
      <w:bodyDiv w:val="1"/>
      <w:marLeft w:val="60"/>
      <w:marRight w:val="60"/>
      <w:marTop w:val="60"/>
      <w:marBottom w:val="15"/>
      <w:divBdr>
        <w:top w:val="none" w:sz="0" w:space="0" w:color="auto"/>
        <w:left w:val="none" w:sz="0" w:space="0" w:color="auto"/>
        <w:bottom w:val="none" w:sz="0" w:space="0" w:color="auto"/>
        <w:right w:val="none" w:sz="0" w:space="0" w:color="auto"/>
      </w:divBdr>
      <w:divsChild>
        <w:div w:id="628978129">
          <w:marLeft w:val="0"/>
          <w:marRight w:val="0"/>
          <w:marTop w:val="0"/>
          <w:marBottom w:val="0"/>
          <w:divBdr>
            <w:top w:val="none" w:sz="0" w:space="0" w:color="auto"/>
            <w:left w:val="none" w:sz="0" w:space="0" w:color="auto"/>
            <w:bottom w:val="none" w:sz="0" w:space="0" w:color="auto"/>
            <w:right w:val="none" w:sz="0" w:space="0" w:color="auto"/>
          </w:divBdr>
        </w:div>
      </w:divsChild>
    </w:div>
    <w:div w:id="741022247">
      <w:bodyDiv w:val="1"/>
      <w:marLeft w:val="0"/>
      <w:marRight w:val="0"/>
      <w:marTop w:val="0"/>
      <w:marBottom w:val="0"/>
      <w:divBdr>
        <w:top w:val="none" w:sz="0" w:space="0" w:color="auto"/>
        <w:left w:val="none" w:sz="0" w:space="0" w:color="auto"/>
        <w:bottom w:val="none" w:sz="0" w:space="0" w:color="auto"/>
        <w:right w:val="none" w:sz="0" w:space="0" w:color="auto"/>
      </w:divBdr>
      <w:divsChild>
        <w:div w:id="781413641">
          <w:marLeft w:val="0"/>
          <w:marRight w:val="0"/>
          <w:marTop w:val="0"/>
          <w:marBottom w:val="0"/>
          <w:divBdr>
            <w:top w:val="none" w:sz="0" w:space="0" w:color="auto"/>
            <w:left w:val="none" w:sz="0" w:space="0" w:color="auto"/>
            <w:bottom w:val="none" w:sz="0" w:space="0" w:color="auto"/>
            <w:right w:val="none" w:sz="0" w:space="0" w:color="auto"/>
          </w:divBdr>
          <w:divsChild>
            <w:div w:id="1725132842">
              <w:marLeft w:val="0"/>
              <w:marRight w:val="0"/>
              <w:marTop w:val="0"/>
              <w:marBottom w:val="0"/>
              <w:divBdr>
                <w:top w:val="none" w:sz="0" w:space="0" w:color="auto"/>
                <w:left w:val="none" w:sz="0" w:space="0" w:color="auto"/>
                <w:bottom w:val="none" w:sz="0" w:space="0" w:color="auto"/>
                <w:right w:val="none" w:sz="0" w:space="0" w:color="auto"/>
              </w:divBdr>
              <w:divsChild>
                <w:div w:id="1236277759">
                  <w:marLeft w:val="0"/>
                  <w:marRight w:val="0"/>
                  <w:marTop w:val="0"/>
                  <w:marBottom w:val="0"/>
                  <w:divBdr>
                    <w:top w:val="none" w:sz="0" w:space="0" w:color="auto"/>
                    <w:left w:val="none" w:sz="0" w:space="0" w:color="auto"/>
                    <w:bottom w:val="none" w:sz="0" w:space="0" w:color="auto"/>
                    <w:right w:val="none" w:sz="0" w:space="0" w:color="auto"/>
                  </w:divBdr>
                  <w:divsChild>
                    <w:div w:id="1391617410">
                      <w:marLeft w:val="0"/>
                      <w:marRight w:val="0"/>
                      <w:marTop w:val="0"/>
                      <w:marBottom w:val="0"/>
                      <w:divBdr>
                        <w:top w:val="none" w:sz="0" w:space="0" w:color="auto"/>
                        <w:left w:val="none" w:sz="0" w:space="0" w:color="auto"/>
                        <w:bottom w:val="none" w:sz="0" w:space="0" w:color="auto"/>
                        <w:right w:val="none" w:sz="0" w:space="0" w:color="auto"/>
                      </w:divBdr>
                      <w:divsChild>
                        <w:div w:id="1691027779">
                          <w:marLeft w:val="0"/>
                          <w:marRight w:val="0"/>
                          <w:marTop w:val="0"/>
                          <w:marBottom w:val="0"/>
                          <w:divBdr>
                            <w:top w:val="none" w:sz="0" w:space="0" w:color="auto"/>
                            <w:left w:val="none" w:sz="0" w:space="0" w:color="auto"/>
                            <w:bottom w:val="none" w:sz="0" w:space="0" w:color="auto"/>
                            <w:right w:val="none" w:sz="0" w:space="0" w:color="auto"/>
                          </w:divBdr>
                          <w:divsChild>
                            <w:div w:id="1957758675">
                              <w:marLeft w:val="0"/>
                              <w:marRight w:val="0"/>
                              <w:marTop w:val="0"/>
                              <w:marBottom w:val="0"/>
                              <w:divBdr>
                                <w:top w:val="none" w:sz="0" w:space="0" w:color="auto"/>
                                <w:left w:val="none" w:sz="0" w:space="0" w:color="auto"/>
                                <w:bottom w:val="none" w:sz="0" w:space="0" w:color="auto"/>
                                <w:right w:val="none" w:sz="0" w:space="0" w:color="auto"/>
                              </w:divBdr>
                              <w:divsChild>
                                <w:div w:id="1983386528">
                                  <w:marLeft w:val="0"/>
                                  <w:marRight w:val="0"/>
                                  <w:marTop w:val="0"/>
                                  <w:marBottom w:val="0"/>
                                  <w:divBdr>
                                    <w:top w:val="none" w:sz="0" w:space="0" w:color="auto"/>
                                    <w:left w:val="none" w:sz="0" w:space="0" w:color="auto"/>
                                    <w:bottom w:val="none" w:sz="0" w:space="0" w:color="auto"/>
                                    <w:right w:val="none" w:sz="0" w:space="0" w:color="auto"/>
                                  </w:divBdr>
                                  <w:divsChild>
                                    <w:div w:id="853879574">
                                      <w:marLeft w:val="0"/>
                                      <w:marRight w:val="0"/>
                                      <w:marTop w:val="0"/>
                                      <w:marBottom w:val="0"/>
                                      <w:divBdr>
                                        <w:top w:val="none" w:sz="0" w:space="0" w:color="auto"/>
                                        <w:left w:val="none" w:sz="0" w:space="0" w:color="auto"/>
                                        <w:bottom w:val="none" w:sz="0" w:space="0" w:color="auto"/>
                                        <w:right w:val="none" w:sz="0" w:space="0" w:color="auto"/>
                                      </w:divBdr>
                                      <w:divsChild>
                                        <w:div w:id="1001548759">
                                          <w:marLeft w:val="0"/>
                                          <w:marRight w:val="0"/>
                                          <w:marTop w:val="0"/>
                                          <w:marBottom w:val="0"/>
                                          <w:divBdr>
                                            <w:top w:val="none" w:sz="0" w:space="0" w:color="auto"/>
                                            <w:left w:val="none" w:sz="0" w:space="0" w:color="auto"/>
                                            <w:bottom w:val="none" w:sz="0" w:space="0" w:color="auto"/>
                                            <w:right w:val="none" w:sz="0" w:space="0" w:color="auto"/>
                                          </w:divBdr>
                                          <w:divsChild>
                                            <w:div w:id="1233856346">
                                              <w:marLeft w:val="0"/>
                                              <w:marRight w:val="0"/>
                                              <w:marTop w:val="0"/>
                                              <w:marBottom w:val="0"/>
                                              <w:divBdr>
                                                <w:top w:val="none" w:sz="0" w:space="0" w:color="auto"/>
                                                <w:left w:val="none" w:sz="0" w:space="0" w:color="auto"/>
                                                <w:bottom w:val="none" w:sz="0" w:space="0" w:color="auto"/>
                                                <w:right w:val="none" w:sz="0" w:space="0" w:color="auto"/>
                                              </w:divBdr>
                                              <w:divsChild>
                                                <w:div w:id="139813276">
                                                  <w:marLeft w:val="0"/>
                                                  <w:marRight w:val="0"/>
                                                  <w:marTop w:val="0"/>
                                                  <w:marBottom w:val="0"/>
                                                  <w:divBdr>
                                                    <w:top w:val="none" w:sz="0" w:space="0" w:color="auto"/>
                                                    <w:left w:val="none" w:sz="0" w:space="0" w:color="auto"/>
                                                    <w:bottom w:val="none" w:sz="0" w:space="0" w:color="auto"/>
                                                    <w:right w:val="none" w:sz="0" w:space="0" w:color="auto"/>
                                                  </w:divBdr>
                                                  <w:divsChild>
                                                    <w:div w:id="1247301351">
                                                      <w:marLeft w:val="0"/>
                                                      <w:marRight w:val="0"/>
                                                      <w:marTop w:val="0"/>
                                                      <w:marBottom w:val="0"/>
                                                      <w:divBdr>
                                                        <w:top w:val="none" w:sz="0" w:space="0" w:color="auto"/>
                                                        <w:left w:val="none" w:sz="0" w:space="0" w:color="auto"/>
                                                        <w:bottom w:val="none" w:sz="0" w:space="0" w:color="auto"/>
                                                        <w:right w:val="none" w:sz="0" w:space="0" w:color="auto"/>
                                                      </w:divBdr>
                                                      <w:divsChild>
                                                        <w:div w:id="109130117">
                                                          <w:marLeft w:val="0"/>
                                                          <w:marRight w:val="0"/>
                                                          <w:marTop w:val="0"/>
                                                          <w:marBottom w:val="0"/>
                                                          <w:divBdr>
                                                            <w:top w:val="none" w:sz="0" w:space="0" w:color="auto"/>
                                                            <w:left w:val="none" w:sz="0" w:space="0" w:color="auto"/>
                                                            <w:bottom w:val="none" w:sz="0" w:space="0" w:color="auto"/>
                                                            <w:right w:val="none" w:sz="0" w:space="0" w:color="auto"/>
                                                          </w:divBdr>
                                                          <w:divsChild>
                                                            <w:div w:id="712002809">
                                                              <w:marLeft w:val="0"/>
                                                              <w:marRight w:val="0"/>
                                                              <w:marTop w:val="0"/>
                                                              <w:marBottom w:val="0"/>
                                                              <w:divBdr>
                                                                <w:top w:val="none" w:sz="0" w:space="0" w:color="auto"/>
                                                                <w:left w:val="none" w:sz="0" w:space="0" w:color="auto"/>
                                                                <w:bottom w:val="none" w:sz="0" w:space="0" w:color="auto"/>
                                                                <w:right w:val="none" w:sz="0" w:space="0" w:color="auto"/>
                                                              </w:divBdr>
                                                              <w:divsChild>
                                                                <w:div w:id="653028791">
                                                                  <w:marLeft w:val="0"/>
                                                                  <w:marRight w:val="0"/>
                                                                  <w:marTop w:val="0"/>
                                                                  <w:marBottom w:val="0"/>
                                                                  <w:divBdr>
                                                                    <w:top w:val="none" w:sz="0" w:space="0" w:color="auto"/>
                                                                    <w:left w:val="none" w:sz="0" w:space="0" w:color="auto"/>
                                                                    <w:bottom w:val="none" w:sz="0" w:space="0" w:color="auto"/>
                                                                    <w:right w:val="none" w:sz="0" w:space="0" w:color="auto"/>
                                                                  </w:divBdr>
                                                                  <w:divsChild>
                                                                    <w:div w:id="1175345466">
                                                                      <w:marLeft w:val="0"/>
                                                                      <w:marRight w:val="0"/>
                                                                      <w:marTop w:val="0"/>
                                                                      <w:marBottom w:val="0"/>
                                                                      <w:divBdr>
                                                                        <w:top w:val="none" w:sz="0" w:space="0" w:color="auto"/>
                                                                        <w:left w:val="none" w:sz="0" w:space="0" w:color="auto"/>
                                                                        <w:bottom w:val="none" w:sz="0" w:space="0" w:color="auto"/>
                                                                        <w:right w:val="none" w:sz="0" w:space="0" w:color="auto"/>
                                                                      </w:divBdr>
                                                                      <w:divsChild>
                                                                        <w:div w:id="1951352015">
                                                                          <w:marLeft w:val="0"/>
                                                                          <w:marRight w:val="0"/>
                                                                          <w:marTop w:val="0"/>
                                                                          <w:marBottom w:val="0"/>
                                                                          <w:divBdr>
                                                                            <w:top w:val="none" w:sz="0" w:space="0" w:color="auto"/>
                                                                            <w:left w:val="none" w:sz="0" w:space="0" w:color="auto"/>
                                                                            <w:bottom w:val="none" w:sz="0" w:space="0" w:color="auto"/>
                                                                            <w:right w:val="none" w:sz="0" w:space="0" w:color="auto"/>
                                                                          </w:divBdr>
                                                                          <w:divsChild>
                                                                            <w:div w:id="1190947590">
                                                                              <w:marLeft w:val="0"/>
                                                                              <w:marRight w:val="0"/>
                                                                              <w:marTop w:val="0"/>
                                                                              <w:marBottom w:val="0"/>
                                                                              <w:divBdr>
                                                                                <w:top w:val="none" w:sz="0" w:space="0" w:color="auto"/>
                                                                                <w:left w:val="none" w:sz="0" w:space="0" w:color="auto"/>
                                                                                <w:bottom w:val="none" w:sz="0" w:space="0" w:color="auto"/>
                                                                                <w:right w:val="none" w:sz="0" w:space="0" w:color="auto"/>
                                                                              </w:divBdr>
                                                                              <w:divsChild>
                                                                                <w:div w:id="409469200">
                                                                                  <w:marLeft w:val="0"/>
                                                                                  <w:marRight w:val="0"/>
                                                                                  <w:marTop w:val="0"/>
                                                                                  <w:marBottom w:val="0"/>
                                                                                  <w:divBdr>
                                                                                    <w:top w:val="none" w:sz="0" w:space="0" w:color="auto"/>
                                                                                    <w:left w:val="none" w:sz="0" w:space="0" w:color="auto"/>
                                                                                    <w:bottom w:val="none" w:sz="0" w:space="0" w:color="auto"/>
                                                                                    <w:right w:val="none" w:sz="0" w:space="0" w:color="auto"/>
                                                                                  </w:divBdr>
                                                                                  <w:divsChild>
                                                                                    <w:div w:id="2012901661">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966715">
      <w:bodyDiv w:val="1"/>
      <w:marLeft w:val="0"/>
      <w:marRight w:val="0"/>
      <w:marTop w:val="0"/>
      <w:marBottom w:val="0"/>
      <w:divBdr>
        <w:top w:val="none" w:sz="0" w:space="0" w:color="auto"/>
        <w:left w:val="none" w:sz="0" w:space="0" w:color="auto"/>
        <w:bottom w:val="none" w:sz="0" w:space="0" w:color="auto"/>
        <w:right w:val="none" w:sz="0" w:space="0" w:color="auto"/>
      </w:divBdr>
      <w:divsChild>
        <w:div w:id="370502428">
          <w:marLeft w:val="0"/>
          <w:marRight w:val="0"/>
          <w:marTop w:val="0"/>
          <w:marBottom w:val="0"/>
          <w:divBdr>
            <w:top w:val="none" w:sz="0" w:space="0" w:color="auto"/>
            <w:left w:val="none" w:sz="0" w:space="0" w:color="auto"/>
            <w:bottom w:val="none" w:sz="0" w:space="0" w:color="auto"/>
            <w:right w:val="none" w:sz="0" w:space="0" w:color="auto"/>
          </w:divBdr>
          <w:divsChild>
            <w:div w:id="1679767339">
              <w:marLeft w:val="0"/>
              <w:marRight w:val="150"/>
              <w:marTop w:val="0"/>
              <w:marBottom w:val="0"/>
              <w:divBdr>
                <w:top w:val="none" w:sz="0" w:space="0" w:color="auto"/>
                <w:left w:val="none" w:sz="0" w:space="0" w:color="auto"/>
                <w:bottom w:val="none" w:sz="0" w:space="0" w:color="auto"/>
                <w:right w:val="none" w:sz="0" w:space="0" w:color="auto"/>
              </w:divBdr>
              <w:divsChild>
                <w:div w:id="1366445301">
                  <w:marLeft w:val="0"/>
                  <w:marRight w:val="0"/>
                  <w:marTop w:val="0"/>
                  <w:marBottom w:val="0"/>
                  <w:divBdr>
                    <w:top w:val="none" w:sz="0" w:space="0" w:color="auto"/>
                    <w:left w:val="none" w:sz="0" w:space="0" w:color="auto"/>
                    <w:bottom w:val="none" w:sz="0" w:space="0" w:color="auto"/>
                    <w:right w:val="none" w:sz="0" w:space="0" w:color="auto"/>
                  </w:divBdr>
                  <w:divsChild>
                    <w:div w:id="17340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44984">
      <w:bodyDiv w:val="1"/>
      <w:marLeft w:val="0"/>
      <w:marRight w:val="0"/>
      <w:marTop w:val="0"/>
      <w:marBottom w:val="0"/>
      <w:divBdr>
        <w:top w:val="none" w:sz="0" w:space="0" w:color="auto"/>
        <w:left w:val="none" w:sz="0" w:space="0" w:color="auto"/>
        <w:bottom w:val="none" w:sz="0" w:space="0" w:color="auto"/>
        <w:right w:val="none" w:sz="0" w:space="0" w:color="auto"/>
      </w:divBdr>
    </w:div>
    <w:div w:id="1394349138">
      <w:bodyDiv w:val="1"/>
      <w:marLeft w:val="0"/>
      <w:marRight w:val="0"/>
      <w:marTop w:val="0"/>
      <w:marBottom w:val="0"/>
      <w:divBdr>
        <w:top w:val="none" w:sz="0" w:space="0" w:color="auto"/>
        <w:left w:val="none" w:sz="0" w:space="0" w:color="auto"/>
        <w:bottom w:val="none" w:sz="0" w:space="0" w:color="auto"/>
        <w:right w:val="none" w:sz="0" w:space="0" w:color="auto"/>
      </w:divBdr>
      <w:divsChild>
        <w:div w:id="1947686984">
          <w:marLeft w:val="0"/>
          <w:marRight w:val="0"/>
          <w:marTop w:val="0"/>
          <w:marBottom w:val="0"/>
          <w:divBdr>
            <w:top w:val="none" w:sz="0" w:space="0" w:color="auto"/>
            <w:left w:val="none" w:sz="0" w:space="0" w:color="auto"/>
            <w:bottom w:val="none" w:sz="0" w:space="0" w:color="auto"/>
            <w:right w:val="none" w:sz="0" w:space="0" w:color="auto"/>
          </w:divBdr>
          <w:divsChild>
            <w:div w:id="899704829">
              <w:marLeft w:val="0"/>
              <w:marRight w:val="150"/>
              <w:marTop w:val="0"/>
              <w:marBottom w:val="0"/>
              <w:divBdr>
                <w:top w:val="none" w:sz="0" w:space="0" w:color="auto"/>
                <w:left w:val="none" w:sz="0" w:space="0" w:color="auto"/>
                <w:bottom w:val="none" w:sz="0" w:space="0" w:color="auto"/>
                <w:right w:val="none" w:sz="0" w:space="0" w:color="auto"/>
              </w:divBdr>
              <w:divsChild>
                <w:div w:id="1183588309">
                  <w:marLeft w:val="0"/>
                  <w:marRight w:val="0"/>
                  <w:marTop w:val="0"/>
                  <w:marBottom w:val="0"/>
                  <w:divBdr>
                    <w:top w:val="none" w:sz="0" w:space="0" w:color="auto"/>
                    <w:left w:val="none" w:sz="0" w:space="0" w:color="auto"/>
                    <w:bottom w:val="none" w:sz="0" w:space="0" w:color="auto"/>
                    <w:right w:val="none" w:sz="0" w:space="0" w:color="auto"/>
                  </w:divBdr>
                  <w:divsChild>
                    <w:div w:id="20436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678716">
      <w:bodyDiv w:val="1"/>
      <w:marLeft w:val="0"/>
      <w:marRight w:val="0"/>
      <w:marTop w:val="0"/>
      <w:marBottom w:val="0"/>
      <w:divBdr>
        <w:top w:val="none" w:sz="0" w:space="0" w:color="auto"/>
        <w:left w:val="none" w:sz="0" w:space="0" w:color="auto"/>
        <w:bottom w:val="none" w:sz="0" w:space="0" w:color="auto"/>
        <w:right w:val="none" w:sz="0" w:space="0" w:color="auto"/>
      </w:divBdr>
      <w:divsChild>
        <w:div w:id="922758647">
          <w:marLeft w:val="0"/>
          <w:marRight w:val="0"/>
          <w:marTop w:val="0"/>
          <w:marBottom w:val="0"/>
          <w:divBdr>
            <w:top w:val="none" w:sz="0" w:space="0" w:color="auto"/>
            <w:left w:val="none" w:sz="0" w:space="0" w:color="auto"/>
            <w:bottom w:val="none" w:sz="0" w:space="0" w:color="auto"/>
            <w:right w:val="none" w:sz="0" w:space="0" w:color="auto"/>
          </w:divBdr>
          <w:divsChild>
            <w:div w:id="373384224">
              <w:marLeft w:val="0"/>
              <w:marRight w:val="0"/>
              <w:marTop w:val="0"/>
              <w:marBottom w:val="0"/>
              <w:divBdr>
                <w:top w:val="none" w:sz="0" w:space="0" w:color="auto"/>
                <w:left w:val="none" w:sz="0" w:space="0" w:color="auto"/>
                <w:bottom w:val="none" w:sz="0" w:space="0" w:color="auto"/>
                <w:right w:val="none" w:sz="0" w:space="0" w:color="auto"/>
              </w:divBdr>
              <w:divsChild>
                <w:div w:id="1229000429">
                  <w:marLeft w:val="0"/>
                  <w:marRight w:val="0"/>
                  <w:marTop w:val="0"/>
                  <w:marBottom w:val="0"/>
                  <w:divBdr>
                    <w:top w:val="none" w:sz="0" w:space="0" w:color="auto"/>
                    <w:left w:val="none" w:sz="0" w:space="0" w:color="auto"/>
                    <w:bottom w:val="single" w:sz="6" w:space="19" w:color="A0D1F8"/>
                    <w:right w:val="none" w:sz="0" w:space="0" w:color="auto"/>
                  </w:divBdr>
                </w:div>
              </w:divsChild>
            </w:div>
          </w:divsChild>
        </w:div>
      </w:divsChild>
    </w:div>
    <w:div w:id="1772581587">
      <w:bodyDiv w:val="1"/>
      <w:marLeft w:val="0"/>
      <w:marRight w:val="0"/>
      <w:marTop w:val="0"/>
      <w:marBottom w:val="0"/>
      <w:divBdr>
        <w:top w:val="none" w:sz="0" w:space="0" w:color="auto"/>
        <w:left w:val="none" w:sz="0" w:space="0" w:color="auto"/>
        <w:bottom w:val="none" w:sz="0" w:space="0" w:color="auto"/>
        <w:right w:val="none" w:sz="0" w:space="0" w:color="auto"/>
      </w:divBdr>
      <w:divsChild>
        <w:div w:id="36706247">
          <w:marLeft w:val="0"/>
          <w:marRight w:val="0"/>
          <w:marTop w:val="0"/>
          <w:marBottom w:val="0"/>
          <w:divBdr>
            <w:top w:val="none" w:sz="0" w:space="0" w:color="auto"/>
            <w:left w:val="none" w:sz="0" w:space="0" w:color="auto"/>
            <w:bottom w:val="none" w:sz="0" w:space="0" w:color="auto"/>
            <w:right w:val="none" w:sz="0" w:space="0" w:color="auto"/>
          </w:divBdr>
        </w:div>
        <w:div w:id="39285644">
          <w:marLeft w:val="0"/>
          <w:marRight w:val="0"/>
          <w:marTop w:val="0"/>
          <w:marBottom w:val="0"/>
          <w:divBdr>
            <w:top w:val="none" w:sz="0" w:space="0" w:color="auto"/>
            <w:left w:val="none" w:sz="0" w:space="0" w:color="auto"/>
            <w:bottom w:val="none" w:sz="0" w:space="0" w:color="auto"/>
            <w:right w:val="none" w:sz="0" w:space="0" w:color="auto"/>
          </w:divBdr>
        </w:div>
        <w:div w:id="72898428">
          <w:marLeft w:val="0"/>
          <w:marRight w:val="0"/>
          <w:marTop w:val="0"/>
          <w:marBottom w:val="0"/>
          <w:divBdr>
            <w:top w:val="none" w:sz="0" w:space="0" w:color="auto"/>
            <w:left w:val="none" w:sz="0" w:space="0" w:color="auto"/>
            <w:bottom w:val="none" w:sz="0" w:space="0" w:color="auto"/>
            <w:right w:val="none" w:sz="0" w:space="0" w:color="auto"/>
          </w:divBdr>
        </w:div>
        <w:div w:id="151678761">
          <w:marLeft w:val="0"/>
          <w:marRight w:val="0"/>
          <w:marTop w:val="0"/>
          <w:marBottom w:val="0"/>
          <w:divBdr>
            <w:top w:val="none" w:sz="0" w:space="0" w:color="auto"/>
            <w:left w:val="none" w:sz="0" w:space="0" w:color="auto"/>
            <w:bottom w:val="none" w:sz="0" w:space="0" w:color="auto"/>
            <w:right w:val="none" w:sz="0" w:space="0" w:color="auto"/>
          </w:divBdr>
        </w:div>
        <w:div w:id="197160440">
          <w:marLeft w:val="0"/>
          <w:marRight w:val="0"/>
          <w:marTop w:val="0"/>
          <w:marBottom w:val="0"/>
          <w:divBdr>
            <w:top w:val="none" w:sz="0" w:space="0" w:color="auto"/>
            <w:left w:val="none" w:sz="0" w:space="0" w:color="auto"/>
            <w:bottom w:val="none" w:sz="0" w:space="0" w:color="auto"/>
            <w:right w:val="none" w:sz="0" w:space="0" w:color="auto"/>
          </w:divBdr>
        </w:div>
        <w:div w:id="245843867">
          <w:marLeft w:val="0"/>
          <w:marRight w:val="0"/>
          <w:marTop w:val="0"/>
          <w:marBottom w:val="0"/>
          <w:divBdr>
            <w:top w:val="none" w:sz="0" w:space="0" w:color="auto"/>
            <w:left w:val="none" w:sz="0" w:space="0" w:color="auto"/>
            <w:bottom w:val="none" w:sz="0" w:space="0" w:color="auto"/>
            <w:right w:val="none" w:sz="0" w:space="0" w:color="auto"/>
          </w:divBdr>
        </w:div>
        <w:div w:id="328869846">
          <w:marLeft w:val="0"/>
          <w:marRight w:val="0"/>
          <w:marTop w:val="0"/>
          <w:marBottom w:val="0"/>
          <w:divBdr>
            <w:top w:val="none" w:sz="0" w:space="0" w:color="auto"/>
            <w:left w:val="none" w:sz="0" w:space="0" w:color="auto"/>
            <w:bottom w:val="none" w:sz="0" w:space="0" w:color="auto"/>
            <w:right w:val="none" w:sz="0" w:space="0" w:color="auto"/>
          </w:divBdr>
        </w:div>
        <w:div w:id="356546640">
          <w:marLeft w:val="0"/>
          <w:marRight w:val="0"/>
          <w:marTop w:val="0"/>
          <w:marBottom w:val="0"/>
          <w:divBdr>
            <w:top w:val="none" w:sz="0" w:space="0" w:color="auto"/>
            <w:left w:val="none" w:sz="0" w:space="0" w:color="auto"/>
            <w:bottom w:val="none" w:sz="0" w:space="0" w:color="auto"/>
            <w:right w:val="none" w:sz="0" w:space="0" w:color="auto"/>
          </w:divBdr>
        </w:div>
        <w:div w:id="494301155">
          <w:marLeft w:val="0"/>
          <w:marRight w:val="0"/>
          <w:marTop w:val="0"/>
          <w:marBottom w:val="0"/>
          <w:divBdr>
            <w:top w:val="none" w:sz="0" w:space="0" w:color="auto"/>
            <w:left w:val="none" w:sz="0" w:space="0" w:color="auto"/>
            <w:bottom w:val="none" w:sz="0" w:space="0" w:color="auto"/>
            <w:right w:val="none" w:sz="0" w:space="0" w:color="auto"/>
          </w:divBdr>
        </w:div>
        <w:div w:id="578098769">
          <w:marLeft w:val="0"/>
          <w:marRight w:val="0"/>
          <w:marTop w:val="0"/>
          <w:marBottom w:val="0"/>
          <w:divBdr>
            <w:top w:val="none" w:sz="0" w:space="0" w:color="auto"/>
            <w:left w:val="none" w:sz="0" w:space="0" w:color="auto"/>
            <w:bottom w:val="none" w:sz="0" w:space="0" w:color="auto"/>
            <w:right w:val="none" w:sz="0" w:space="0" w:color="auto"/>
          </w:divBdr>
        </w:div>
        <w:div w:id="732435233">
          <w:marLeft w:val="0"/>
          <w:marRight w:val="0"/>
          <w:marTop w:val="0"/>
          <w:marBottom w:val="0"/>
          <w:divBdr>
            <w:top w:val="none" w:sz="0" w:space="0" w:color="auto"/>
            <w:left w:val="none" w:sz="0" w:space="0" w:color="auto"/>
            <w:bottom w:val="none" w:sz="0" w:space="0" w:color="auto"/>
            <w:right w:val="none" w:sz="0" w:space="0" w:color="auto"/>
          </w:divBdr>
        </w:div>
        <w:div w:id="823593447">
          <w:marLeft w:val="0"/>
          <w:marRight w:val="0"/>
          <w:marTop w:val="0"/>
          <w:marBottom w:val="0"/>
          <w:divBdr>
            <w:top w:val="none" w:sz="0" w:space="0" w:color="auto"/>
            <w:left w:val="none" w:sz="0" w:space="0" w:color="auto"/>
            <w:bottom w:val="none" w:sz="0" w:space="0" w:color="auto"/>
            <w:right w:val="none" w:sz="0" w:space="0" w:color="auto"/>
          </w:divBdr>
        </w:div>
        <w:div w:id="847019510">
          <w:marLeft w:val="0"/>
          <w:marRight w:val="0"/>
          <w:marTop w:val="0"/>
          <w:marBottom w:val="0"/>
          <w:divBdr>
            <w:top w:val="none" w:sz="0" w:space="0" w:color="auto"/>
            <w:left w:val="none" w:sz="0" w:space="0" w:color="auto"/>
            <w:bottom w:val="none" w:sz="0" w:space="0" w:color="auto"/>
            <w:right w:val="none" w:sz="0" w:space="0" w:color="auto"/>
          </w:divBdr>
        </w:div>
        <w:div w:id="997920567">
          <w:marLeft w:val="0"/>
          <w:marRight w:val="0"/>
          <w:marTop w:val="0"/>
          <w:marBottom w:val="0"/>
          <w:divBdr>
            <w:top w:val="none" w:sz="0" w:space="0" w:color="auto"/>
            <w:left w:val="none" w:sz="0" w:space="0" w:color="auto"/>
            <w:bottom w:val="none" w:sz="0" w:space="0" w:color="auto"/>
            <w:right w:val="none" w:sz="0" w:space="0" w:color="auto"/>
          </w:divBdr>
        </w:div>
        <w:div w:id="1023824061">
          <w:marLeft w:val="0"/>
          <w:marRight w:val="0"/>
          <w:marTop w:val="0"/>
          <w:marBottom w:val="0"/>
          <w:divBdr>
            <w:top w:val="none" w:sz="0" w:space="0" w:color="auto"/>
            <w:left w:val="none" w:sz="0" w:space="0" w:color="auto"/>
            <w:bottom w:val="none" w:sz="0" w:space="0" w:color="auto"/>
            <w:right w:val="none" w:sz="0" w:space="0" w:color="auto"/>
          </w:divBdr>
        </w:div>
        <w:div w:id="1147404515">
          <w:marLeft w:val="0"/>
          <w:marRight w:val="0"/>
          <w:marTop w:val="0"/>
          <w:marBottom w:val="0"/>
          <w:divBdr>
            <w:top w:val="none" w:sz="0" w:space="0" w:color="auto"/>
            <w:left w:val="none" w:sz="0" w:space="0" w:color="auto"/>
            <w:bottom w:val="none" w:sz="0" w:space="0" w:color="auto"/>
            <w:right w:val="none" w:sz="0" w:space="0" w:color="auto"/>
          </w:divBdr>
        </w:div>
        <w:div w:id="1217468227">
          <w:marLeft w:val="0"/>
          <w:marRight w:val="0"/>
          <w:marTop w:val="0"/>
          <w:marBottom w:val="0"/>
          <w:divBdr>
            <w:top w:val="none" w:sz="0" w:space="0" w:color="auto"/>
            <w:left w:val="none" w:sz="0" w:space="0" w:color="auto"/>
            <w:bottom w:val="none" w:sz="0" w:space="0" w:color="auto"/>
            <w:right w:val="none" w:sz="0" w:space="0" w:color="auto"/>
          </w:divBdr>
        </w:div>
        <w:div w:id="1235093449">
          <w:marLeft w:val="0"/>
          <w:marRight w:val="0"/>
          <w:marTop w:val="0"/>
          <w:marBottom w:val="0"/>
          <w:divBdr>
            <w:top w:val="none" w:sz="0" w:space="0" w:color="auto"/>
            <w:left w:val="none" w:sz="0" w:space="0" w:color="auto"/>
            <w:bottom w:val="none" w:sz="0" w:space="0" w:color="auto"/>
            <w:right w:val="none" w:sz="0" w:space="0" w:color="auto"/>
          </w:divBdr>
        </w:div>
        <w:div w:id="1293291703">
          <w:marLeft w:val="0"/>
          <w:marRight w:val="0"/>
          <w:marTop w:val="0"/>
          <w:marBottom w:val="0"/>
          <w:divBdr>
            <w:top w:val="none" w:sz="0" w:space="0" w:color="auto"/>
            <w:left w:val="none" w:sz="0" w:space="0" w:color="auto"/>
            <w:bottom w:val="none" w:sz="0" w:space="0" w:color="auto"/>
            <w:right w:val="none" w:sz="0" w:space="0" w:color="auto"/>
          </w:divBdr>
        </w:div>
        <w:div w:id="1392801312">
          <w:marLeft w:val="0"/>
          <w:marRight w:val="0"/>
          <w:marTop w:val="0"/>
          <w:marBottom w:val="0"/>
          <w:divBdr>
            <w:top w:val="none" w:sz="0" w:space="0" w:color="auto"/>
            <w:left w:val="none" w:sz="0" w:space="0" w:color="auto"/>
            <w:bottom w:val="none" w:sz="0" w:space="0" w:color="auto"/>
            <w:right w:val="none" w:sz="0" w:space="0" w:color="auto"/>
          </w:divBdr>
        </w:div>
        <w:div w:id="1509518632">
          <w:marLeft w:val="0"/>
          <w:marRight w:val="0"/>
          <w:marTop w:val="0"/>
          <w:marBottom w:val="0"/>
          <w:divBdr>
            <w:top w:val="none" w:sz="0" w:space="0" w:color="auto"/>
            <w:left w:val="none" w:sz="0" w:space="0" w:color="auto"/>
            <w:bottom w:val="none" w:sz="0" w:space="0" w:color="auto"/>
            <w:right w:val="none" w:sz="0" w:space="0" w:color="auto"/>
          </w:divBdr>
        </w:div>
        <w:div w:id="1575243230">
          <w:marLeft w:val="0"/>
          <w:marRight w:val="0"/>
          <w:marTop w:val="0"/>
          <w:marBottom w:val="0"/>
          <w:divBdr>
            <w:top w:val="none" w:sz="0" w:space="0" w:color="auto"/>
            <w:left w:val="none" w:sz="0" w:space="0" w:color="auto"/>
            <w:bottom w:val="none" w:sz="0" w:space="0" w:color="auto"/>
            <w:right w:val="none" w:sz="0" w:space="0" w:color="auto"/>
          </w:divBdr>
        </w:div>
        <w:div w:id="1660840207">
          <w:marLeft w:val="0"/>
          <w:marRight w:val="0"/>
          <w:marTop w:val="0"/>
          <w:marBottom w:val="0"/>
          <w:divBdr>
            <w:top w:val="none" w:sz="0" w:space="0" w:color="auto"/>
            <w:left w:val="none" w:sz="0" w:space="0" w:color="auto"/>
            <w:bottom w:val="none" w:sz="0" w:space="0" w:color="auto"/>
            <w:right w:val="none" w:sz="0" w:space="0" w:color="auto"/>
          </w:divBdr>
        </w:div>
        <w:div w:id="1707683036">
          <w:marLeft w:val="0"/>
          <w:marRight w:val="0"/>
          <w:marTop w:val="0"/>
          <w:marBottom w:val="0"/>
          <w:divBdr>
            <w:top w:val="none" w:sz="0" w:space="0" w:color="auto"/>
            <w:left w:val="none" w:sz="0" w:space="0" w:color="auto"/>
            <w:bottom w:val="none" w:sz="0" w:space="0" w:color="auto"/>
            <w:right w:val="none" w:sz="0" w:space="0" w:color="auto"/>
          </w:divBdr>
        </w:div>
        <w:div w:id="1826585711">
          <w:marLeft w:val="0"/>
          <w:marRight w:val="0"/>
          <w:marTop w:val="0"/>
          <w:marBottom w:val="0"/>
          <w:divBdr>
            <w:top w:val="none" w:sz="0" w:space="0" w:color="auto"/>
            <w:left w:val="none" w:sz="0" w:space="0" w:color="auto"/>
            <w:bottom w:val="none" w:sz="0" w:space="0" w:color="auto"/>
            <w:right w:val="none" w:sz="0" w:space="0" w:color="auto"/>
          </w:divBdr>
        </w:div>
        <w:div w:id="1883319236">
          <w:marLeft w:val="0"/>
          <w:marRight w:val="0"/>
          <w:marTop w:val="0"/>
          <w:marBottom w:val="0"/>
          <w:divBdr>
            <w:top w:val="none" w:sz="0" w:space="0" w:color="auto"/>
            <w:left w:val="none" w:sz="0" w:space="0" w:color="auto"/>
            <w:bottom w:val="none" w:sz="0" w:space="0" w:color="auto"/>
            <w:right w:val="none" w:sz="0" w:space="0" w:color="auto"/>
          </w:divBdr>
        </w:div>
        <w:div w:id="1898205666">
          <w:marLeft w:val="0"/>
          <w:marRight w:val="0"/>
          <w:marTop w:val="0"/>
          <w:marBottom w:val="0"/>
          <w:divBdr>
            <w:top w:val="none" w:sz="0" w:space="0" w:color="auto"/>
            <w:left w:val="none" w:sz="0" w:space="0" w:color="auto"/>
            <w:bottom w:val="none" w:sz="0" w:space="0" w:color="auto"/>
            <w:right w:val="none" w:sz="0" w:space="0" w:color="auto"/>
          </w:divBdr>
        </w:div>
        <w:div w:id="1980528969">
          <w:marLeft w:val="0"/>
          <w:marRight w:val="0"/>
          <w:marTop w:val="0"/>
          <w:marBottom w:val="0"/>
          <w:divBdr>
            <w:top w:val="none" w:sz="0" w:space="0" w:color="auto"/>
            <w:left w:val="none" w:sz="0" w:space="0" w:color="auto"/>
            <w:bottom w:val="none" w:sz="0" w:space="0" w:color="auto"/>
            <w:right w:val="none" w:sz="0" w:space="0" w:color="auto"/>
          </w:divBdr>
        </w:div>
      </w:divsChild>
    </w:div>
    <w:div w:id="19970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search.downstate.edu/irb/irb-policies.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research.downstate.edu/irb/irb-policies.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research.downstate.edu/irb/irb-training.htm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SUNY%20Downstate\DMC%20-%20IRB\new%20study%20application%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352A7-B707-45FA-9823-5A220071D1FC}">
  <ds:schemaRefs>
    <ds:schemaRef ds:uri="http://schemas.openxmlformats.org/officeDocument/2006/bibliography"/>
  </ds:schemaRefs>
</ds:datastoreItem>
</file>

<file path=customXml/itemProps2.xml><?xml version="1.0" encoding="utf-8"?>
<ds:datastoreItem xmlns:ds="http://schemas.openxmlformats.org/officeDocument/2006/customXml" ds:itemID="{78506F0A-682C-4812-9B18-0F84C581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study application revised</Template>
  <TotalTime>1</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Protocol #</vt:lpstr>
    </vt:vector>
  </TitlesOfParts>
  <Company>Office of Scientific Affairs</Company>
  <LinksUpToDate>false</LinksUpToDate>
  <CharactersWithSpaces>4977</CharactersWithSpaces>
  <SharedDoc>false</SharedDoc>
  <HLinks>
    <vt:vector size="180" baseType="variant">
      <vt:variant>
        <vt:i4>1441883</vt:i4>
      </vt:variant>
      <vt:variant>
        <vt:i4>703</vt:i4>
      </vt:variant>
      <vt:variant>
        <vt:i4>0</vt:i4>
      </vt:variant>
      <vt:variant>
        <vt:i4>5</vt:i4>
      </vt:variant>
      <vt:variant>
        <vt:lpwstr>http://www.hhs.gov/ohrp/sachrp/sachrpltrtohhssecapdb.html</vt:lpwstr>
      </vt:variant>
      <vt:variant>
        <vt:lpwstr/>
      </vt:variant>
      <vt:variant>
        <vt:i4>262217</vt:i4>
      </vt:variant>
      <vt:variant>
        <vt:i4>700</vt:i4>
      </vt:variant>
      <vt:variant>
        <vt:i4>0</vt:i4>
      </vt:variant>
      <vt:variant>
        <vt:i4>5</vt:i4>
      </vt:variant>
      <vt:variant>
        <vt:lpwstr>http://www.hhs.gov/ohrp/sachrp/sachrpminrisk20080131.html</vt:lpwstr>
      </vt:variant>
      <vt:variant>
        <vt:lpwstr/>
      </vt:variant>
      <vt:variant>
        <vt:i4>3538988</vt:i4>
      </vt:variant>
      <vt:variant>
        <vt:i4>697</vt:i4>
      </vt:variant>
      <vt:variant>
        <vt:i4>0</vt:i4>
      </vt:variant>
      <vt:variant>
        <vt:i4>5</vt:i4>
      </vt:variant>
      <vt:variant>
        <vt:lpwstr>http://www.clinicaltrials.gov/</vt:lpwstr>
      </vt:variant>
      <vt:variant>
        <vt:lpwstr/>
      </vt:variant>
      <vt:variant>
        <vt:i4>3538988</vt:i4>
      </vt:variant>
      <vt:variant>
        <vt:i4>694</vt:i4>
      </vt:variant>
      <vt:variant>
        <vt:i4>0</vt:i4>
      </vt:variant>
      <vt:variant>
        <vt:i4>5</vt:i4>
      </vt:variant>
      <vt:variant>
        <vt:lpwstr>http://www.clinicaltrials.gov/</vt:lpwstr>
      </vt:variant>
      <vt:variant>
        <vt:lpwstr/>
      </vt:variant>
      <vt:variant>
        <vt:i4>3407978</vt:i4>
      </vt:variant>
      <vt:variant>
        <vt:i4>679</vt:i4>
      </vt:variant>
      <vt:variant>
        <vt:i4>0</vt:i4>
      </vt:variant>
      <vt:variant>
        <vt:i4>5</vt:i4>
      </vt:variant>
      <vt:variant>
        <vt:lpwstr>https://www.cms.gov/Medicare/Coverage/ClinicalTrialPolicies/downloads/finalnationalcoverage.pdf</vt:lpwstr>
      </vt:variant>
      <vt:variant>
        <vt:lpwstr/>
      </vt:variant>
      <vt:variant>
        <vt:i4>2621554</vt:i4>
      </vt:variant>
      <vt:variant>
        <vt:i4>628</vt:i4>
      </vt:variant>
      <vt:variant>
        <vt:i4>0</vt:i4>
      </vt:variant>
      <vt:variant>
        <vt:i4>5</vt:i4>
      </vt:variant>
      <vt:variant>
        <vt:lpwstr>https://www.irbnet.org/</vt:lpwstr>
      </vt:variant>
      <vt:variant>
        <vt:lpwstr/>
      </vt:variant>
      <vt:variant>
        <vt:i4>3866677</vt:i4>
      </vt:variant>
      <vt:variant>
        <vt:i4>554</vt:i4>
      </vt:variant>
      <vt:variant>
        <vt:i4>0</vt:i4>
      </vt:variant>
      <vt:variant>
        <vt:i4>5</vt:i4>
      </vt:variant>
      <vt:variant>
        <vt:lpwstr>https://grants.nih.gov/grants/policy/coc/index.htm</vt:lpwstr>
      </vt:variant>
      <vt:variant>
        <vt:lpwstr/>
      </vt:variant>
      <vt:variant>
        <vt:i4>5570622</vt:i4>
      </vt:variant>
      <vt:variant>
        <vt:i4>247</vt:i4>
      </vt:variant>
      <vt:variant>
        <vt:i4>0</vt:i4>
      </vt:variant>
      <vt:variant>
        <vt:i4>5</vt:i4>
      </vt:variant>
      <vt:variant>
        <vt:lpwstr>mailto:clarked6@nychhc.org</vt:lpwstr>
      </vt:variant>
      <vt:variant>
        <vt:lpwstr/>
      </vt:variant>
      <vt:variant>
        <vt:i4>7995416</vt:i4>
      </vt:variant>
      <vt:variant>
        <vt:i4>244</vt:i4>
      </vt:variant>
      <vt:variant>
        <vt:i4>0</vt:i4>
      </vt:variant>
      <vt:variant>
        <vt:i4>5</vt:i4>
      </vt:variant>
      <vt:variant>
        <vt:lpwstr>mailto:alyssa.conigliaro@nychhc.org</vt:lpwstr>
      </vt:variant>
      <vt:variant>
        <vt:lpwstr/>
      </vt:variant>
      <vt:variant>
        <vt:i4>5767225</vt:i4>
      </vt:variant>
      <vt:variant>
        <vt:i4>241</vt:i4>
      </vt:variant>
      <vt:variant>
        <vt:i4>0</vt:i4>
      </vt:variant>
      <vt:variant>
        <vt:i4>5</vt:i4>
      </vt:variant>
      <vt:variant>
        <vt:lpwstr>mailto:Bryce.Petty@nychhc.org</vt:lpwstr>
      </vt:variant>
      <vt:variant>
        <vt:lpwstr/>
      </vt:variant>
      <vt:variant>
        <vt:i4>7602177</vt:i4>
      </vt:variant>
      <vt:variant>
        <vt:i4>238</vt:i4>
      </vt:variant>
      <vt:variant>
        <vt:i4>0</vt:i4>
      </vt:variant>
      <vt:variant>
        <vt:i4>5</vt:i4>
      </vt:variant>
      <vt:variant>
        <vt:lpwstr>mailto:Imah.Jones@nychhc.org</vt:lpwstr>
      </vt:variant>
      <vt:variant>
        <vt:lpwstr/>
      </vt:variant>
      <vt:variant>
        <vt:i4>4718678</vt:i4>
      </vt:variant>
      <vt:variant>
        <vt:i4>235</vt:i4>
      </vt:variant>
      <vt:variant>
        <vt:i4>0</vt:i4>
      </vt:variant>
      <vt:variant>
        <vt:i4>5</vt:i4>
      </vt:variant>
      <vt:variant>
        <vt:lpwstr>http://www.downstate.edu/coi/contact.html</vt:lpwstr>
      </vt:variant>
      <vt:variant>
        <vt:lpwstr/>
      </vt:variant>
      <vt:variant>
        <vt:i4>4718678</vt:i4>
      </vt:variant>
      <vt:variant>
        <vt:i4>232</vt:i4>
      </vt:variant>
      <vt:variant>
        <vt:i4>0</vt:i4>
      </vt:variant>
      <vt:variant>
        <vt:i4>5</vt:i4>
      </vt:variant>
      <vt:variant>
        <vt:lpwstr>http://www.downstate.edu/coi/contact.html</vt:lpwstr>
      </vt:variant>
      <vt:variant>
        <vt:lpwstr/>
      </vt:variant>
      <vt:variant>
        <vt:i4>2424869</vt:i4>
      </vt:variant>
      <vt:variant>
        <vt:i4>229</vt:i4>
      </vt:variant>
      <vt:variant>
        <vt:i4>0</vt:i4>
      </vt:variant>
      <vt:variant>
        <vt:i4>5</vt:i4>
      </vt:variant>
      <vt:variant>
        <vt:lpwstr>http://www.downstate.edu/coi/index.html</vt:lpwstr>
      </vt:variant>
      <vt:variant>
        <vt:lpwstr/>
      </vt:variant>
      <vt:variant>
        <vt:i4>5046355</vt:i4>
      </vt:variant>
      <vt:variant>
        <vt:i4>226</vt:i4>
      </vt:variant>
      <vt:variant>
        <vt:i4>0</vt:i4>
      </vt:variant>
      <vt:variant>
        <vt:i4>5</vt:i4>
      </vt:variant>
      <vt:variant>
        <vt:lpwstr>https://downstate.coi-smart.com/login.php</vt:lpwstr>
      </vt:variant>
      <vt:variant>
        <vt:lpwstr/>
      </vt:variant>
      <vt:variant>
        <vt:i4>3014731</vt:i4>
      </vt:variant>
      <vt:variant>
        <vt:i4>223</vt:i4>
      </vt:variant>
      <vt:variant>
        <vt:i4>0</vt:i4>
      </vt:variant>
      <vt:variant>
        <vt:i4>5</vt:i4>
      </vt:variant>
      <vt:variant>
        <vt:lpwstr>mailto:Gary.Leipzig@downstate.edu</vt:lpwstr>
      </vt:variant>
      <vt:variant>
        <vt:lpwstr/>
      </vt:variant>
      <vt:variant>
        <vt:i4>589878</vt:i4>
      </vt:variant>
      <vt:variant>
        <vt:i4>220</vt:i4>
      </vt:variant>
      <vt:variant>
        <vt:i4>0</vt:i4>
      </vt:variant>
      <vt:variant>
        <vt:i4>5</vt:i4>
      </vt:variant>
      <vt:variant>
        <vt:lpwstr>mailto:compliance@downstate.edu</vt:lpwstr>
      </vt:variant>
      <vt:variant>
        <vt:lpwstr/>
      </vt:variant>
      <vt:variant>
        <vt:i4>1245205</vt:i4>
      </vt:variant>
      <vt:variant>
        <vt:i4>217</vt:i4>
      </vt:variant>
      <vt:variant>
        <vt:i4>0</vt:i4>
      </vt:variant>
      <vt:variant>
        <vt:i4>5</vt:i4>
      </vt:variant>
      <vt:variant>
        <vt:lpwstr>http://www.mayomedicallaboratories.com/education/online/dangerousgoods/index.html</vt:lpwstr>
      </vt:variant>
      <vt:variant>
        <vt:lpwstr/>
      </vt:variant>
      <vt:variant>
        <vt:i4>589878</vt:i4>
      </vt:variant>
      <vt:variant>
        <vt:i4>214</vt:i4>
      </vt:variant>
      <vt:variant>
        <vt:i4>0</vt:i4>
      </vt:variant>
      <vt:variant>
        <vt:i4>5</vt:i4>
      </vt:variant>
      <vt:variant>
        <vt:lpwstr>mailto:compliance@downstate.edu</vt:lpwstr>
      </vt:variant>
      <vt:variant>
        <vt:lpwstr/>
      </vt:variant>
      <vt:variant>
        <vt:i4>4259846</vt:i4>
      </vt:variant>
      <vt:variant>
        <vt:i4>211</vt:i4>
      </vt:variant>
      <vt:variant>
        <vt:i4>0</vt:i4>
      </vt:variant>
      <vt:variant>
        <vt:i4>5</vt:i4>
      </vt:variant>
      <vt:variant>
        <vt:lpwstr>http://www.downstate.edu/compliance/hipaa/bridge.html</vt:lpwstr>
      </vt:variant>
      <vt:variant>
        <vt:lpwstr/>
      </vt:variant>
      <vt:variant>
        <vt:i4>589878</vt:i4>
      </vt:variant>
      <vt:variant>
        <vt:i4>208</vt:i4>
      </vt:variant>
      <vt:variant>
        <vt:i4>0</vt:i4>
      </vt:variant>
      <vt:variant>
        <vt:i4>5</vt:i4>
      </vt:variant>
      <vt:variant>
        <vt:lpwstr>mailto:compliance@downstate.edu</vt:lpwstr>
      </vt:variant>
      <vt:variant>
        <vt:lpwstr/>
      </vt:variant>
      <vt:variant>
        <vt:i4>4259846</vt:i4>
      </vt:variant>
      <vt:variant>
        <vt:i4>205</vt:i4>
      </vt:variant>
      <vt:variant>
        <vt:i4>0</vt:i4>
      </vt:variant>
      <vt:variant>
        <vt:i4>5</vt:i4>
      </vt:variant>
      <vt:variant>
        <vt:lpwstr>http://www.downstate.edu/compliance/hipaa/bridge.html</vt:lpwstr>
      </vt:variant>
      <vt:variant>
        <vt:lpwstr/>
      </vt:variant>
      <vt:variant>
        <vt:i4>5177439</vt:i4>
      </vt:variant>
      <vt:variant>
        <vt:i4>202</vt:i4>
      </vt:variant>
      <vt:variant>
        <vt:i4>0</vt:i4>
      </vt:variant>
      <vt:variant>
        <vt:i4>5</vt:i4>
      </vt:variant>
      <vt:variant>
        <vt:lpwstr>https://www.citiprogram.org/</vt:lpwstr>
      </vt:variant>
      <vt:variant>
        <vt:lpwstr/>
      </vt:variant>
      <vt:variant>
        <vt:i4>5570651</vt:i4>
      </vt:variant>
      <vt:variant>
        <vt:i4>199</vt:i4>
      </vt:variant>
      <vt:variant>
        <vt:i4>0</vt:i4>
      </vt:variant>
      <vt:variant>
        <vt:i4>5</vt:i4>
      </vt:variant>
      <vt:variant>
        <vt:lpwstr>http://www.downstate.edu/coi</vt:lpwstr>
      </vt:variant>
      <vt:variant>
        <vt:lpwstr/>
      </vt:variant>
      <vt:variant>
        <vt:i4>7995515</vt:i4>
      </vt:variant>
      <vt:variant>
        <vt:i4>196</vt:i4>
      </vt:variant>
      <vt:variant>
        <vt:i4>0</vt:i4>
      </vt:variant>
      <vt:variant>
        <vt:i4>5</vt:i4>
      </vt:variant>
      <vt:variant>
        <vt:lpwstr>http://www.downstate.edu/coi/documents/COI-Policy-08.2012-Rev-12.2015-FINAL.pdf</vt:lpwstr>
      </vt:variant>
      <vt:variant>
        <vt:lpwstr/>
      </vt:variant>
      <vt:variant>
        <vt:i4>1835043</vt:i4>
      </vt:variant>
      <vt:variant>
        <vt:i4>125</vt:i4>
      </vt:variant>
      <vt:variant>
        <vt:i4>0</vt:i4>
      </vt:variant>
      <vt:variant>
        <vt:i4>5</vt:i4>
      </vt:variant>
      <vt:variant>
        <vt:lpwstr>mailto:IBC@downstate.edu</vt:lpwstr>
      </vt:variant>
      <vt:variant>
        <vt:lpwstr/>
      </vt:variant>
      <vt:variant>
        <vt:i4>3538992</vt:i4>
      </vt:variant>
      <vt:variant>
        <vt:i4>69</vt:i4>
      </vt:variant>
      <vt:variant>
        <vt:i4>0</vt:i4>
      </vt:variant>
      <vt:variant>
        <vt:i4>5</vt:i4>
      </vt:variant>
      <vt:variant>
        <vt:lpwstr>http://www.irbnet.org/</vt:lpwstr>
      </vt:variant>
      <vt:variant>
        <vt:lpwstr/>
      </vt:variant>
      <vt:variant>
        <vt:i4>3538992</vt:i4>
      </vt:variant>
      <vt:variant>
        <vt:i4>66</vt:i4>
      </vt:variant>
      <vt:variant>
        <vt:i4>0</vt:i4>
      </vt:variant>
      <vt:variant>
        <vt:i4>5</vt:i4>
      </vt:variant>
      <vt:variant>
        <vt:lpwstr>http://www.irbnet.org/</vt:lpwstr>
      </vt:variant>
      <vt:variant>
        <vt:lpwstr/>
      </vt:variant>
      <vt:variant>
        <vt:i4>3538992</vt:i4>
      </vt:variant>
      <vt:variant>
        <vt:i4>63</vt:i4>
      </vt:variant>
      <vt:variant>
        <vt:i4>0</vt:i4>
      </vt:variant>
      <vt:variant>
        <vt:i4>5</vt:i4>
      </vt:variant>
      <vt:variant>
        <vt:lpwstr>http://www.irbnet.org/</vt:lpwstr>
      </vt:variant>
      <vt:variant>
        <vt:lpwstr/>
      </vt:variant>
      <vt:variant>
        <vt:i4>5767225</vt:i4>
      </vt:variant>
      <vt:variant>
        <vt:i4>60</vt:i4>
      </vt:variant>
      <vt:variant>
        <vt:i4>0</vt:i4>
      </vt:variant>
      <vt:variant>
        <vt:i4>5</vt:i4>
      </vt:variant>
      <vt:variant>
        <vt:lpwstr>mailto:Bryce.Petty@nychhc.org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dc:title>
  <dc:creator>Nicole Marie</dc:creator>
  <cp:lastModifiedBy>Kevin Nellis</cp:lastModifiedBy>
  <cp:revision>2</cp:revision>
  <cp:lastPrinted>2016-09-29T16:03:00Z</cp:lastPrinted>
  <dcterms:created xsi:type="dcterms:W3CDTF">2020-01-10T21:34:00Z</dcterms:created>
  <dcterms:modified xsi:type="dcterms:W3CDTF">2020-01-10T21:34:00Z</dcterms:modified>
</cp:coreProperties>
</file>