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79" w:rsidRDefault="00DD0832" w:rsidP="00AF5DEF">
      <w:pPr>
        <w:spacing w:after="0"/>
        <w:rPr>
          <w:rFonts w:ascii="Century Gothic" w:hAnsi="Century Gothic"/>
          <w:b/>
          <w:sz w:val="40"/>
          <w:szCs w:val="40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-573405</wp:posOffset>
            </wp:positionV>
            <wp:extent cx="5753100" cy="771525"/>
            <wp:effectExtent l="0" t="0" r="0" b="9525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147320</wp:posOffset>
                </wp:positionV>
                <wp:extent cx="6671945" cy="796290"/>
                <wp:effectExtent l="1905" t="4445" r="317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234" w:rsidRPr="00E54234" w:rsidRDefault="00E54234" w:rsidP="00E54234">
                            <w:pPr>
                              <w:rPr>
                                <w:rFonts w:ascii="Broadway" w:hAnsi="Broadway"/>
                                <w:sz w:val="96"/>
                                <w:szCs w:val="96"/>
                              </w:rPr>
                            </w:pPr>
                            <w:r w:rsidRPr="00E54234">
                              <w:rPr>
                                <w:rFonts w:ascii="Broadway" w:hAnsi="Broadway"/>
                                <w:sz w:val="96"/>
                                <w:szCs w:val="96"/>
                              </w:rPr>
                              <w:t>Science Career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35pt;margin-top:11.6pt;width:525.35pt;height:62.7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9I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" stroked="f">
                <v:textbox>
                  <w:txbxContent>
                    <w:p w:rsidR="00E54234" w:rsidRPr="00E54234" w:rsidRDefault="00E54234" w:rsidP="00E54234">
                      <w:pPr>
                        <w:rPr>
                          <w:rFonts w:ascii="Broadway" w:hAnsi="Broadway"/>
                          <w:sz w:val="96"/>
                          <w:szCs w:val="96"/>
                        </w:rPr>
                      </w:pPr>
                      <w:r w:rsidRPr="00E54234">
                        <w:rPr>
                          <w:rFonts w:ascii="Broadway" w:hAnsi="Broadway"/>
                          <w:sz w:val="96"/>
                          <w:szCs w:val="96"/>
                        </w:rPr>
                        <w:t>Science Career Day</w:t>
                      </w:r>
                    </w:p>
                  </w:txbxContent>
                </v:textbox>
              </v:shape>
            </w:pict>
          </mc:Fallback>
        </mc:AlternateContent>
      </w:r>
    </w:p>
    <w:p w:rsidR="00724479" w:rsidRDefault="00724479" w:rsidP="00AF5DEF">
      <w:pPr>
        <w:spacing w:after="0"/>
        <w:rPr>
          <w:rFonts w:ascii="Century Gothic" w:hAnsi="Century Gothic"/>
          <w:b/>
          <w:sz w:val="40"/>
          <w:szCs w:val="40"/>
        </w:rPr>
      </w:pPr>
    </w:p>
    <w:p w:rsidR="00724479" w:rsidRDefault="00DD0832" w:rsidP="00AF5DEF">
      <w:pPr>
        <w:spacing w:after="0"/>
        <w:rPr>
          <w:rFonts w:ascii="Century Gothic" w:hAnsi="Century Gothic"/>
          <w:b/>
          <w:sz w:val="40"/>
          <w:szCs w:val="4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111760</wp:posOffset>
                </wp:positionV>
                <wp:extent cx="6047740" cy="120396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34" w:rsidRPr="00E54234" w:rsidRDefault="00E54234" w:rsidP="00E5423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</w:pPr>
                            <w:r w:rsidRPr="00E54234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 xml:space="preserve">September 12, 2013    </w:t>
                            </w:r>
                            <w:r w:rsidRPr="00E54234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r w:rsidRPr="00E54234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ab/>
                              <w:t>12-7:30 PM</w:t>
                            </w:r>
                          </w:p>
                          <w:p w:rsidR="00E54234" w:rsidRDefault="00E54234" w:rsidP="00E5423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:rsidR="00E54234" w:rsidRPr="00E54234" w:rsidRDefault="00E54234" w:rsidP="00E5423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E5423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SUNY Downstate Medical Center</w:t>
                            </w:r>
                          </w:p>
                          <w:p w:rsidR="00E54234" w:rsidRPr="00E54234" w:rsidRDefault="00E54234" w:rsidP="00E5423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E5423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394 Lenox Road, Brooklyn, 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pt;margin-top:8.8pt;width:476.2pt;height:9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" stroked="f">
                <v:textbox>
                  <w:txbxContent>
                    <w:p w:rsidR="00E54234" w:rsidRPr="00E54234" w:rsidRDefault="00E54234" w:rsidP="00E54234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</w:pPr>
                      <w:r w:rsidRPr="00E54234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 xml:space="preserve">September 12, 2013    </w:t>
                      </w:r>
                      <w:r w:rsidRPr="00E54234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ab/>
                      </w:r>
                      <w:r w:rsidRPr="00E54234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ab/>
                        <w:t>12-7:30 PM</w:t>
                      </w:r>
                    </w:p>
                    <w:p w:rsidR="00E54234" w:rsidRDefault="00E54234" w:rsidP="00E5423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:rsidR="00E54234" w:rsidRPr="00E54234" w:rsidRDefault="00E54234" w:rsidP="00E5423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E54234">
                        <w:rPr>
                          <w:rFonts w:ascii="Century Gothic" w:hAnsi="Century Gothic"/>
                          <w:sz w:val="32"/>
                          <w:szCs w:val="32"/>
                        </w:rPr>
                        <w:t>SUNY Downstate Medical Center</w:t>
                      </w:r>
                    </w:p>
                    <w:p w:rsidR="00E54234" w:rsidRPr="00E54234" w:rsidRDefault="00E54234" w:rsidP="00E54234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E54234">
                        <w:rPr>
                          <w:rFonts w:ascii="Century Gothic" w:hAnsi="Century Gothic"/>
                          <w:sz w:val="32"/>
                          <w:szCs w:val="32"/>
                        </w:rPr>
                        <w:t>394 Lenox Road, Brooklyn, NY</w:t>
                      </w:r>
                    </w:p>
                  </w:txbxContent>
                </v:textbox>
              </v:shape>
            </w:pict>
          </mc:Fallback>
        </mc:AlternateContent>
      </w:r>
    </w:p>
    <w:p w:rsidR="00DB1038" w:rsidRPr="00AF5DEF" w:rsidRDefault="00DB1038" w:rsidP="00AF5DEF">
      <w:pPr>
        <w:spacing w:after="0"/>
        <w:rPr>
          <w:rFonts w:ascii="Century Gothic" w:hAnsi="Century Gothic"/>
          <w:b/>
          <w:sz w:val="40"/>
          <w:szCs w:val="40"/>
        </w:rPr>
      </w:pPr>
    </w:p>
    <w:p w:rsidR="00DB1038" w:rsidRDefault="00DB1038" w:rsidP="00DB1038">
      <w:pPr>
        <w:spacing w:after="0"/>
        <w:rPr>
          <w:rFonts w:ascii="Century Gothic" w:hAnsi="Century Gothic"/>
          <w:sz w:val="36"/>
          <w:szCs w:val="36"/>
        </w:rPr>
      </w:pPr>
    </w:p>
    <w:p w:rsidR="00AA37D0" w:rsidRDefault="00AA37D0" w:rsidP="00AA37D0">
      <w:pPr>
        <w:spacing w:after="0"/>
        <w:jc w:val="center"/>
        <w:rPr>
          <w:rFonts w:ascii="Century Gothic" w:hAnsi="Century Gothic"/>
          <w:sz w:val="36"/>
          <w:szCs w:val="36"/>
        </w:rPr>
      </w:pPr>
    </w:p>
    <w:p w:rsidR="00724479" w:rsidRDefault="00DD0832" w:rsidP="00AA37D0">
      <w:pPr>
        <w:spacing w:after="0"/>
        <w:jc w:val="center"/>
        <w:rPr>
          <w:rFonts w:ascii="Century Gothic" w:hAnsi="Century Gothic"/>
          <w:sz w:val="36"/>
          <w:szCs w:val="3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2566035</wp:posOffset>
                </wp:positionV>
                <wp:extent cx="6159500" cy="2905125"/>
                <wp:effectExtent l="0" t="381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038" w:rsidRPr="008D0019" w:rsidRDefault="00DB1038" w:rsidP="00DB103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8D001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Panels</w:t>
                            </w:r>
                          </w:p>
                          <w:p w:rsidR="00DB1038" w:rsidRPr="008D0019" w:rsidRDefault="00DB1038" w:rsidP="00DB1038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8D001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12 – 2:</w:t>
                            </w:r>
                            <w:r w:rsidR="00C353C1" w:rsidRPr="008D001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30 </w:t>
                            </w:r>
                            <w:r w:rsidRPr="008D001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Writing as the</w:t>
                            </w:r>
                            <w:r w:rsidR="00724479" w:rsidRPr="008D001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core skill</w:t>
                            </w:r>
                          </w:p>
                          <w:p w:rsidR="00DB1038" w:rsidRPr="008D0019" w:rsidRDefault="00977570" w:rsidP="00977570">
                            <w:pPr>
                              <w:spacing w:after="120" w:line="240" w:lineRule="auto"/>
                              <w:ind w:firstLine="720"/>
                              <w:rPr>
                                <w:rFonts w:ascii="Century Gothic" w:hAnsi="Century Gothic"/>
                              </w:rPr>
                            </w:pPr>
                            <w:r w:rsidRPr="008D0019">
                              <w:rPr>
                                <w:rFonts w:ascii="Century Gothic" w:hAnsi="Century Gothic"/>
                              </w:rPr>
                              <w:t xml:space="preserve">   </w:t>
                            </w:r>
                            <w:r w:rsidR="00DB1038" w:rsidRPr="008D0019">
                              <w:rPr>
                                <w:rFonts w:ascii="Century Gothic" w:hAnsi="Century Gothic"/>
                              </w:rPr>
                              <w:t>Elsevier Publishing, National Geographic Blog</w:t>
                            </w:r>
                            <w:r w:rsidR="00815B6D" w:rsidRPr="008D0019">
                              <w:rPr>
                                <w:rFonts w:ascii="Century Gothic" w:hAnsi="Century Gothic"/>
                              </w:rPr>
                              <w:t>s</w:t>
                            </w:r>
                            <w:r w:rsidR="00DB1038" w:rsidRPr="008D0019">
                              <w:rPr>
                                <w:rFonts w:ascii="Century Gothic" w:hAnsi="Century Gothic"/>
                              </w:rPr>
                              <w:t>, Health Science Communications</w:t>
                            </w:r>
                          </w:p>
                          <w:p w:rsidR="00DB1038" w:rsidRPr="008D0019" w:rsidRDefault="00DB1038" w:rsidP="00DB1038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8D001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2:30 –</w:t>
                            </w:r>
                            <w:r w:rsidR="00FB7906" w:rsidRPr="008D001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5   </w:t>
                            </w:r>
                            <w:r w:rsidRPr="008D001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Public &amp; Private sectors</w:t>
                            </w:r>
                          </w:p>
                          <w:p w:rsidR="00DB1038" w:rsidRPr="008D0019" w:rsidRDefault="00DB1038" w:rsidP="00DB1038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8D0019">
                              <w:rPr>
                                <w:rFonts w:ascii="Century Gothic" w:hAnsi="Century Gothic"/>
                              </w:rPr>
                              <w:tab/>
                              <w:t xml:space="preserve">  </w:t>
                            </w:r>
                            <w:r w:rsidR="00FB7906" w:rsidRPr="008D0019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8D0019">
                              <w:rPr>
                                <w:rFonts w:ascii="Century Gothic" w:hAnsi="Century Gothic"/>
                              </w:rPr>
                              <w:t>NIH, DARPA, Bristol-Myers Squibb</w:t>
                            </w:r>
                          </w:p>
                          <w:p w:rsidR="00DB1038" w:rsidRPr="008D0019" w:rsidRDefault="00DB1038" w:rsidP="00DB1038">
                            <w:pPr>
                              <w:spacing w:after="120" w:line="240" w:lineRule="auto"/>
                              <w:jc w:val="both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8D001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5 – 7:</w:t>
                            </w:r>
                            <w:r w:rsidR="00FB7906" w:rsidRPr="008D001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30   </w:t>
                            </w:r>
                            <w:r w:rsidRPr="008D001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Communication is key</w:t>
                            </w:r>
                          </w:p>
                          <w:p w:rsidR="00DB1038" w:rsidRPr="008D0019" w:rsidRDefault="00DB1038" w:rsidP="00DB1038">
                            <w:pPr>
                              <w:spacing w:after="12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8D0019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FB7906" w:rsidRPr="008D0019">
                              <w:rPr>
                                <w:rFonts w:ascii="Century Gothic" w:hAnsi="Century Gothic"/>
                              </w:rPr>
                              <w:t xml:space="preserve">   </w:t>
                            </w:r>
                            <w:r w:rsidRPr="008D0019">
                              <w:rPr>
                                <w:rFonts w:ascii="Century Gothic" w:hAnsi="Century Gothic"/>
                              </w:rPr>
                              <w:t xml:space="preserve">CUNY Brooklyn, </w:t>
                            </w:r>
                            <w:smartTag w:uri="urn:schemas-microsoft-com:office:smarttags" w:element="place">
                              <w:r w:rsidRPr="008D0019">
                                <w:rPr>
                                  <w:rFonts w:ascii="Century Gothic" w:hAnsi="Century Gothic"/>
                                </w:rPr>
                                <w:t>Brooklyn</w:t>
                              </w:r>
                            </w:smartTag>
                            <w:r w:rsidRPr="008D0019">
                              <w:rPr>
                                <w:rFonts w:ascii="Century Gothic" w:hAnsi="Century Gothic"/>
                              </w:rPr>
                              <w:t xml:space="preserve"> Technical HS, Ogilvy Advertising </w:t>
                            </w:r>
                          </w:p>
                          <w:p w:rsidR="004F1D91" w:rsidRPr="008D0019" w:rsidRDefault="004F1D91" w:rsidP="004F1D91">
                            <w:pPr>
                              <w:spacing w:after="120" w:line="240" w:lineRule="auto"/>
                              <w:ind w:left="720" w:firstLine="720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63BC8" w:rsidRPr="008D0019" w:rsidRDefault="00724479" w:rsidP="008D0019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8D0019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Senior Undergraduates, </w:t>
                            </w:r>
                            <w:r w:rsidR="00E54234" w:rsidRPr="008D0019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Graduate students </w:t>
                            </w:r>
                            <w:r w:rsidR="004F1D91" w:rsidRPr="008D0019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&amp; Post-docs </w:t>
                            </w:r>
                            <w:r w:rsidRPr="008D0019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welcome.</w:t>
                            </w:r>
                          </w:p>
                          <w:p w:rsidR="00724479" w:rsidRPr="00DB1038" w:rsidRDefault="00724479" w:rsidP="00DB1038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B1038" w:rsidRDefault="00DB1038" w:rsidP="00DB1038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B1038" w:rsidRPr="00AF5DEF" w:rsidRDefault="00DB1038" w:rsidP="00DB1038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F5DE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22pt;margin-top:202.05pt;width:485pt;height:22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" stroked="f">
                <v:textbox>
                  <w:txbxContent>
                    <w:p w:rsidR="00DB1038" w:rsidRPr="008D0019" w:rsidRDefault="00DB1038" w:rsidP="00DB1038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8D0019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Panels</w:t>
                      </w:r>
                    </w:p>
                    <w:p w:rsidR="00DB1038" w:rsidRPr="008D0019" w:rsidRDefault="00DB1038" w:rsidP="00DB1038">
                      <w:pPr>
                        <w:spacing w:after="120" w:line="24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8D0019">
                        <w:rPr>
                          <w:rFonts w:ascii="Century Gothic" w:hAnsi="Century Gothic"/>
                          <w:sz w:val="32"/>
                          <w:szCs w:val="32"/>
                        </w:rPr>
                        <w:t>12 – 2:</w:t>
                      </w:r>
                      <w:r w:rsidR="00C353C1" w:rsidRPr="008D001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30 </w:t>
                      </w:r>
                      <w:r w:rsidRPr="008D0019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Writing as the</w:t>
                      </w:r>
                      <w:r w:rsidR="00724479" w:rsidRPr="008D0019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core skill</w:t>
                      </w:r>
                    </w:p>
                    <w:p w:rsidR="00DB1038" w:rsidRPr="008D0019" w:rsidRDefault="00977570" w:rsidP="00977570">
                      <w:pPr>
                        <w:spacing w:after="120" w:line="240" w:lineRule="auto"/>
                        <w:ind w:firstLine="720"/>
                        <w:rPr>
                          <w:rFonts w:ascii="Century Gothic" w:hAnsi="Century Gothic"/>
                        </w:rPr>
                      </w:pPr>
                      <w:r w:rsidRPr="008D0019">
                        <w:rPr>
                          <w:rFonts w:ascii="Century Gothic" w:hAnsi="Century Gothic"/>
                        </w:rPr>
                        <w:t xml:space="preserve">   </w:t>
                      </w:r>
                      <w:r w:rsidR="00DB1038" w:rsidRPr="008D0019">
                        <w:rPr>
                          <w:rFonts w:ascii="Century Gothic" w:hAnsi="Century Gothic"/>
                        </w:rPr>
                        <w:t>Elsevier Publishing, National Geographic Blog</w:t>
                      </w:r>
                      <w:r w:rsidR="00815B6D" w:rsidRPr="008D0019">
                        <w:rPr>
                          <w:rFonts w:ascii="Century Gothic" w:hAnsi="Century Gothic"/>
                        </w:rPr>
                        <w:t>s</w:t>
                      </w:r>
                      <w:r w:rsidR="00DB1038" w:rsidRPr="008D0019">
                        <w:rPr>
                          <w:rFonts w:ascii="Century Gothic" w:hAnsi="Century Gothic"/>
                        </w:rPr>
                        <w:t>, Health Science Communications</w:t>
                      </w:r>
                    </w:p>
                    <w:p w:rsidR="00DB1038" w:rsidRPr="008D0019" w:rsidRDefault="00DB1038" w:rsidP="00DB1038">
                      <w:pPr>
                        <w:spacing w:after="120" w:line="24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8D0019">
                        <w:rPr>
                          <w:rFonts w:ascii="Century Gothic" w:hAnsi="Century Gothic"/>
                          <w:sz w:val="32"/>
                          <w:szCs w:val="32"/>
                        </w:rPr>
                        <w:t>2:30 –</w:t>
                      </w:r>
                      <w:r w:rsidR="00FB7906" w:rsidRPr="008D001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5   </w:t>
                      </w:r>
                      <w:r w:rsidRPr="008D0019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Public &amp; Private sectors</w:t>
                      </w:r>
                    </w:p>
                    <w:p w:rsidR="00DB1038" w:rsidRPr="008D0019" w:rsidRDefault="00DB1038" w:rsidP="00DB1038">
                      <w:pPr>
                        <w:spacing w:after="120" w:line="240" w:lineRule="auto"/>
                        <w:rPr>
                          <w:rFonts w:ascii="Century Gothic" w:hAnsi="Century Gothic"/>
                        </w:rPr>
                      </w:pPr>
                      <w:r w:rsidRPr="008D0019">
                        <w:rPr>
                          <w:rFonts w:ascii="Century Gothic" w:hAnsi="Century Gothic"/>
                        </w:rPr>
                        <w:tab/>
                        <w:t xml:space="preserve">  </w:t>
                      </w:r>
                      <w:r w:rsidR="00FB7906" w:rsidRPr="008D0019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8D0019">
                        <w:rPr>
                          <w:rFonts w:ascii="Century Gothic" w:hAnsi="Century Gothic"/>
                        </w:rPr>
                        <w:t>NIH, DARPA, Bristol-Myers Squibb</w:t>
                      </w:r>
                    </w:p>
                    <w:p w:rsidR="00DB1038" w:rsidRPr="008D0019" w:rsidRDefault="00DB1038" w:rsidP="00DB1038">
                      <w:pPr>
                        <w:spacing w:after="120" w:line="240" w:lineRule="auto"/>
                        <w:jc w:val="both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8D0019">
                        <w:rPr>
                          <w:rFonts w:ascii="Century Gothic" w:hAnsi="Century Gothic"/>
                          <w:sz w:val="32"/>
                          <w:szCs w:val="32"/>
                        </w:rPr>
                        <w:t>5 – 7:</w:t>
                      </w:r>
                      <w:r w:rsidR="00FB7906" w:rsidRPr="008D001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30   </w:t>
                      </w:r>
                      <w:r w:rsidRPr="008D0019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Communication is key</w:t>
                      </w:r>
                    </w:p>
                    <w:p w:rsidR="00DB1038" w:rsidRPr="008D0019" w:rsidRDefault="00DB1038" w:rsidP="00DB1038">
                      <w:pPr>
                        <w:spacing w:after="12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8D0019">
                        <w:rPr>
                          <w:rFonts w:ascii="Century Gothic" w:hAnsi="Century Gothic"/>
                        </w:rPr>
                        <w:tab/>
                      </w:r>
                      <w:r w:rsidR="00FB7906" w:rsidRPr="008D0019">
                        <w:rPr>
                          <w:rFonts w:ascii="Century Gothic" w:hAnsi="Century Gothic"/>
                        </w:rPr>
                        <w:t xml:space="preserve">   </w:t>
                      </w:r>
                      <w:r w:rsidRPr="008D0019">
                        <w:rPr>
                          <w:rFonts w:ascii="Century Gothic" w:hAnsi="Century Gothic"/>
                        </w:rPr>
                        <w:t xml:space="preserve">CUNY Brooklyn, </w:t>
                      </w:r>
                      <w:smartTag w:uri="urn:schemas-microsoft-com:office:smarttags" w:element="place">
                        <w:r w:rsidRPr="008D0019">
                          <w:rPr>
                            <w:rFonts w:ascii="Century Gothic" w:hAnsi="Century Gothic"/>
                          </w:rPr>
                          <w:t>Brooklyn</w:t>
                        </w:r>
                      </w:smartTag>
                      <w:r w:rsidRPr="008D0019">
                        <w:rPr>
                          <w:rFonts w:ascii="Century Gothic" w:hAnsi="Century Gothic"/>
                        </w:rPr>
                        <w:t xml:space="preserve"> Technical HS, Ogilvy Advertising </w:t>
                      </w:r>
                    </w:p>
                    <w:p w:rsidR="004F1D91" w:rsidRPr="008D0019" w:rsidRDefault="004F1D91" w:rsidP="004F1D91">
                      <w:pPr>
                        <w:spacing w:after="120" w:line="240" w:lineRule="auto"/>
                        <w:ind w:left="720" w:firstLine="720"/>
                        <w:rPr>
                          <w:rFonts w:ascii="Century Gothic" w:hAnsi="Century Gothic"/>
                        </w:rPr>
                      </w:pPr>
                    </w:p>
                    <w:p w:rsidR="00A63BC8" w:rsidRPr="008D0019" w:rsidRDefault="00724479" w:rsidP="008D0019">
                      <w:pPr>
                        <w:spacing w:after="12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8D0019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Senior Undergraduates, </w:t>
                      </w:r>
                      <w:r w:rsidR="00E54234" w:rsidRPr="008D0019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Graduate students </w:t>
                      </w:r>
                      <w:r w:rsidR="004F1D91" w:rsidRPr="008D0019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&amp; Post-docs </w:t>
                      </w:r>
                      <w:r w:rsidRPr="008D0019">
                        <w:rPr>
                          <w:rFonts w:ascii="Century Gothic" w:hAnsi="Century Gothic"/>
                          <w:sz w:val="28"/>
                          <w:szCs w:val="28"/>
                        </w:rPr>
                        <w:t>welcome.</w:t>
                      </w:r>
                    </w:p>
                    <w:p w:rsidR="00724479" w:rsidRPr="00DB1038" w:rsidRDefault="00724479" w:rsidP="00DB1038">
                      <w:pPr>
                        <w:spacing w:after="12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DB1038" w:rsidRDefault="00DB1038" w:rsidP="00DB1038">
                      <w:pPr>
                        <w:spacing w:after="12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DB1038" w:rsidRPr="00AF5DEF" w:rsidRDefault="00DB1038" w:rsidP="00DB1038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AF5DEF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US"/>
        </w:rPr>
        <w:drawing>
          <wp:inline distT="0" distB="0" distL="0" distR="0">
            <wp:extent cx="4000500" cy="2565400"/>
            <wp:effectExtent l="0" t="0" r="0" b="6350"/>
            <wp:docPr id="1" name="Picture 1" descr="fl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y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79" w:rsidRDefault="00724479" w:rsidP="00DB1038">
      <w:pPr>
        <w:spacing w:after="0"/>
        <w:jc w:val="center"/>
        <w:rPr>
          <w:rFonts w:ascii="Century Gothic" w:hAnsi="Century Gothic"/>
          <w:sz w:val="36"/>
          <w:szCs w:val="36"/>
        </w:rPr>
      </w:pPr>
    </w:p>
    <w:p w:rsidR="000C5B22" w:rsidRPr="00AF5DEF" w:rsidRDefault="00DD0832" w:rsidP="00DB1038">
      <w:pPr>
        <w:spacing w:after="0"/>
        <w:jc w:val="center"/>
        <w:rPr>
          <w:rFonts w:ascii="Century Gothic" w:hAnsi="Century Gothic"/>
          <w:sz w:val="36"/>
          <w:szCs w:val="3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2427605</wp:posOffset>
                </wp:positionV>
                <wp:extent cx="5712460" cy="1053465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479" w:rsidRPr="008D0019" w:rsidRDefault="00724479" w:rsidP="008D001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8D001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Free Registration </w:t>
                            </w:r>
                            <w:r w:rsidR="00350A52" w:rsidRPr="008D001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&amp; details -</w:t>
                            </w:r>
                            <w:r w:rsidRPr="008D001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www.downstate.edu/</w:t>
                            </w:r>
                            <w:r w:rsidR="008D0019" w:rsidRPr="008D0019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grad</w:t>
                            </w:r>
                          </w:p>
                          <w:p w:rsidR="008D0019" w:rsidRPr="008D0019" w:rsidRDefault="008D0019" w:rsidP="008D0019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D0019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Food will be served.</w:t>
                            </w:r>
                          </w:p>
                          <w:p w:rsidR="00DB1038" w:rsidRPr="008D0019" w:rsidRDefault="00724479" w:rsidP="00E5423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D001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Sponsored</w:t>
                            </w:r>
                            <w:r w:rsidR="00DB1038" w:rsidRPr="008D001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by</w:t>
                            </w:r>
                            <w:r w:rsidR="00E54234" w:rsidRPr="008D001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DB1038" w:rsidRPr="008D001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Brooklyn Chapter of Society for Ne</w:t>
                            </w:r>
                            <w:r w:rsidRPr="008D001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uroscience</w:t>
                            </w:r>
                            <w:r w:rsidR="00AA37D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and the School of Graduate Studies of SUNY Downstate Medical Center</w:t>
                            </w:r>
                          </w:p>
                          <w:p w:rsidR="00DB1038" w:rsidRDefault="00DB1038" w:rsidP="00DB1038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B1038" w:rsidRPr="00AF5DEF" w:rsidRDefault="00DB1038" w:rsidP="00DB1038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F5DE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1.8pt;margin-top:191.15pt;width:449.8pt;height:82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" stroked="f">
                <v:textbox>
                  <w:txbxContent>
                    <w:p w:rsidR="00724479" w:rsidRPr="008D0019" w:rsidRDefault="00724479" w:rsidP="008D0019">
                      <w:pPr>
                        <w:spacing w:after="0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8D0019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Free Registration </w:t>
                      </w:r>
                      <w:r w:rsidR="00350A52" w:rsidRPr="008D0019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&amp; details -</w:t>
                      </w:r>
                      <w:r w:rsidRPr="008D0019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www.downstate.edu/</w:t>
                      </w:r>
                      <w:r w:rsidR="008D0019" w:rsidRPr="008D0019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grad</w:t>
                      </w:r>
                    </w:p>
                    <w:p w:rsidR="008D0019" w:rsidRPr="008D0019" w:rsidRDefault="008D0019" w:rsidP="008D0019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D0019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Food will be served.</w:t>
                      </w:r>
                    </w:p>
                    <w:p w:rsidR="00DB1038" w:rsidRPr="008D0019" w:rsidRDefault="00724479" w:rsidP="00E54234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8D0019">
                        <w:rPr>
                          <w:rFonts w:ascii="Century Gothic" w:hAnsi="Century Gothic"/>
                          <w:sz w:val="24"/>
                          <w:szCs w:val="24"/>
                        </w:rPr>
                        <w:t>Sponsored</w:t>
                      </w:r>
                      <w:r w:rsidR="00DB1038" w:rsidRPr="008D001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by</w:t>
                      </w:r>
                      <w:r w:rsidR="00E54234" w:rsidRPr="008D001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the </w:t>
                      </w:r>
                      <w:r w:rsidR="00DB1038" w:rsidRPr="008D0019">
                        <w:rPr>
                          <w:rFonts w:ascii="Century Gothic" w:hAnsi="Century Gothic"/>
                          <w:sz w:val="24"/>
                          <w:szCs w:val="24"/>
                        </w:rPr>
                        <w:t>Brooklyn Chapter of Society for Ne</w:t>
                      </w:r>
                      <w:r w:rsidRPr="008D0019">
                        <w:rPr>
                          <w:rFonts w:ascii="Century Gothic" w:hAnsi="Century Gothic"/>
                          <w:sz w:val="24"/>
                          <w:szCs w:val="24"/>
                        </w:rPr>
                        <w:t>uroscience</w:t>
                      </w:r>
                      <w:r w:rsidR="00AA37D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and the School of Graduate Studies of SUNY Downstate Medical Center</w:t>
                      </w:r>
                    </w:p>
                    <w:p w:rsidR="00DB1038" w:rsidRDefault="00DB1038" w:rsidP="00DB1038">
                      <w:pPr>
                        <w:spacing w:after="12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DB1038" w:rsidRPr="00AF5DEF" w:rsidRDefault="00DB1038" w:rsidP="00DB1038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AF5DEF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5699760</wp:posOffset>
                </wp:positionV>
                <wp:extent cx="3733800" cy="2844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Panels: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12-2:30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Writing as the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core skill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Elsevier Publishing, National Geographic B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log</w:t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 Science Communications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2:30-5 Public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&amp; private s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ectors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NIH, DARPA, Bristol-Myers Squibb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5-7:30 Communication is key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CUNY Brooklyn, Brooklyn Technical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HS,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Ogilvy advertising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6.8pt;margin-top:448.8pt;width:294pt;height:2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" stroked="f">
                <v:textbox>
                  <w:txbxContent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0E1895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Panels: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12-2:30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Writing as the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core skill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Elsevier Publishing, National Geographic B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log</w:t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Health Science Communications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2:30-5 Public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&amp; private s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ectors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NIH, DARPA, Bristol-Myers Squibb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5-7:30 Communication is key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>CUNY Brooklyn, Brooklyn Technical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HS,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Ogilvy advertising company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5699760</wp:posOffset>
                </wp:positionV>
                <wp:extent cx="3733800" cy="28448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Panels: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12-2:30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Writing as the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core skill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Elsevier Publishing, National Geographic B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log</w:t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 Science Communications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2:30-5 Public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&amp; private s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ectors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NIH, DARPA, Bristol-Myers Squibb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5-7:30 Communication is key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CUNY Brooklyn, Brooklyn Technical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HS,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Ogilvy advertising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16.8pt;margin-top:448.8pt;width:294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" stroked="f">
                <v:textbox>
                  <w:txbxContent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0E1895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Panels: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12-2:30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Writing as the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core skill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Elsevier Publishing, National Geographic B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log</w:t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Health Science Communications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2:30-5 Public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&amp; private s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ectors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NIH, DARPA, Bristol-Myers Squibb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5-7:30 Communication is key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>CUNY Brooklyn, Brooklyn Technical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HS,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Ogilvy advertising company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5699760</wp:posOffset>
                </wp:positionV>
                <wp:extent cx="3733800" cy="28448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Panels: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12-2:30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Writing as the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core skill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Elsevier Publishing, National Geographic B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log</w:t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 Science Communications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2:30-5 Public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&amp; private s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ectors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NIH, DARPA, Bristol-Myers Squibb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5-7:30 Communication is key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CUNY Brooklyn, Brooklyn Technical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HS,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Ogilvy advertising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16.8pt;margin-top:448.8pt;width:294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" stroked="f">
                <v:textbox>
                  <w:txbxContent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0E1895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Panels: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12-2:30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Writing as the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core skill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Elsevier Publishing, National Geographic B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log</w:t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Health Science Communications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2:30-5 Public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&amp; private s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ectors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NIH, DARPA, Bristol-Myers Squibb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5-7:30 Communication is key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>CUNY Brooklyn, Brooklyn Technical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HS,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Ogilvy advertising company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5699760</wp:posOffset>
                </wp:positionV>
                <wp:extent cx="3733800" cy="2844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Panels: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12-2:30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Writing as the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core skill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Elsevier Publishing, National Geographic B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log</w:t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 Science Communications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2:30-5 Public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&amp; private s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ectors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NIH, DARPA, Bristol-Myers Squibb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5-7:30 Communication is key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CUNY Brooklyn, Brooklyn Technical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HS,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Ogilvy advertising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6.8pt;margin-top:448.8pt;width:294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" stroked="f">
                <v:textbox>
                  <w:txbxContent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0E1895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Panels: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12-2:30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Writing as the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core skill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Elsevier Publishing, National Geographic B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log</w:t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Health Science Communications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2:30-5 Public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&amp; private s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ectors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NIH, DARPA, Bristol-Myers Squibb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5-7:30 Communication is key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>CUNY Brooklyn, Brooklyn Technical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HS,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Ogilvy advertising company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5699760</wp:posOffset>
                </wp:positionV>
                <wp:extent cx="3733800" cy="28448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Panels: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12-2:30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Writing as the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core skill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Elsevier Publishing, National Geographic B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log</w:t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 Science Communications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2:30-5 Public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&amp; private s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ectors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NIH, DARPA, Bristol-Myers Squibb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5-7:30 Communication is key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CUNY Brooklyn, Brooklyn Technical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HS,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Ogilvy advertising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16.8pt;margin-top:448.8pt;width:294pt;height:2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" stroked="f">
                <v:textbox>
                  <w:txbxContent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0E1895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Panels: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12-2:30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Writing as the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core skill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Elsevier Publishing, National Geographic B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log</w:t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Health Science Communications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2:30-5 Public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&amp; private s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ectors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NIH, DARPA, Bristol-Myers Squibb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5-7:30 Communication is key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>CUNY Brooklyn, Brooklyn Technical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HS,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Ogilvy advertising company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5699760</wp:posOffset>
                </wp:positionV>
                <wp:extent cx="3733800" cy="2844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Panels: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12-2:30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Writing as the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core skill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Elsevier Publishing, National Geographic B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log</w:t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 Science Communications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2:30-5 Public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&amp; private s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ectors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NIH, DARPA, Bristol-Myers Squibb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5-7:30 Communication is key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CUNY Brooklyn, Brooklyn Technical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HS,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Ogilvy advertising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16.8pt;margin-top:448.8pt;width:294pt;height:2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" stroked="f">
                <v:textbox>
                  <w:txbxContent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0E1895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Panels: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12-2:30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Writing as the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core skill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Elsevier Publishing, National Geographic B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log</w:t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Health Science Communications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2:30-5 Public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&amp; private s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ectors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NIH, DARPA, Bristol-Myers Squibb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5-7:30 Communication is key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>CUNY Brooklyn, Brooklyn Technical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HS,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Ogilvy advertising company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5699760</wp:posOffset>
                </wp:positionV>
                <wp:extent cx="3733800" cy="2844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Panels: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12-2:30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Writing as the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core skill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Elsevier Publishing, National Geographic B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log</w:t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 Science Communications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2:30-5 Public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&amp; private s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ectors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NIH, DARPA, Bristol-Myers Squibb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5-7:30 Communication is key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CUNY Brooklyn, Brooklyn Technical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HS,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Ogilvy advertising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16.8pt;margin-top:448.8pt;width:294pt;height:2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" stroked="f">
                <v:textbox>
                  <w:txbxContent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0E1895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Panels: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12-2:30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Writing as the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core skill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Elsevier Publishing, National Geographic B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log</w:t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Health Science Communications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2:30-5 Public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&amp; private s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ectors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NIH, DARPA, Bristol-Myers Squibb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5-7:30 Communication is key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>CUNY Brooklyn, Brooklyn Technical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HS,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Ogilvy advertising company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5699760</wp:posOffset>
                </wp:positionV>
                <wp:extent cx="37338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Panels: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12-2:30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Writing as the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core skill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Elsevier Publishing, National Geographic B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log</w:t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 Science Communications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2:30-5 Public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&amp; private s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ectors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NIH, DARPA, Bristol-Myers Squibb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5-7:30 Communication is key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CUNY Brooklyn, Brooklyn Technical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HS,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Ogilvy advertising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16.8pt;margin-top:448.8pt;width:294pt;height:2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" stroked="f">
                <v:textbox>
                  <w:txbxContent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0E1895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Panels: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12-2:30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Writing as the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core skill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Elsevier Publishing, National Geographic B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log</w:t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Health Science Communications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2:30-5 Public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&amp; private s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ectors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NIH, DARPA, Bristol-Myers Squibb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5-7:30 Communication is key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>CUNY Brooklyn, Brooklyn Technical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HS,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Ogilvy advertising company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5699760</wp:posOffset>
                </wp:positionV>
                <wp:extent cx="3733800" cy="2844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Panels: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12-2:30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Writing as the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core skill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Elsevier Publishing, National Geographic B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log</w:t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Health Science Communications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2:30-5 Public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&amp; private s</w:t>
                            </w: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ectors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ab/>
                            </w:r>
                            <w:r w:rsidRPr="000E18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NIH, DARPA, Bristol-Myers Squibb</w:t>
                            </w:r>
                          </w:p>
                          <w:p w:rsidR="00E54234" w:rsidRDefault="00E54234" w:rsidP="00E54234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E189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5-7:30 Communication is key</w:t>
                            </w:r>
                          </w:p>
                          <w:p w:rsidR="00E54234" w:rsidRPr="000E1895" w:rsidRDefault="00E54234" w:rsidP="00E54234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CUNY Brooklyn, Brooklyn Technical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559F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HS,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Ogilvy advertising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16.8pt;margin-top:448.8pt;width:294pt;height:2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" stroked="f">
                <v:textbox>
                  <w:txbxContent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0E1895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Panels: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12-2:30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Writing as the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core skill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Elsevier Publishing, National Geographic B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log</w:t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Health Science Communications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2:30-5 Public 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&amp; private s</w:t>
                      </w: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ectors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ab/>
                      </w:r>
                      <w:r w:rsidRPr="000E1895">
                        <w:rPr>
                          <w:rFonts w:ascii="Century Gothic" w:hAnsi="Century Gothic"/>
                          <w:sz w:val="24"/>
                          <w:szCs w:val="24"/>
                        </w:rPr>
                        <w:t>NIH, DARPA, Bristol-Myers Squibb</w:t>
                      </w:r>
                    </w:p>
                    <w:p w:rsidR="00E54234" w:rsidRDefault="00E54234" w:rsidP="00E54234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E1895">
                        <w:rPr>
                          <w:rFonts w:ascii="Century Gothic" w:hAnsi="Century Gothic"/>
                          <w:sz w:val="36"/>
                          <w:szCs w:val="36"/>
                        </w:rPr>
                        <w:t>5-7:30 Communication is key</w:t>
                      </w:r>
                    </w:p>
                    <w:p w:rsidR="00E54234" w:rsidRPr="000E1895" w:rsidRDefault="00E54234" w:rsidP="00E54234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>CUNY Brooklyn, Brooklyn Technical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</w:t>
                      </w:r>
                      <w:r w:rsidRPr="000559F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HS,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Ogilvy advertising company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5B22" w:rsidRPr="00AF5D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EF"/>
    <w:rsid w:val="00057EBE"/>
    <w:rsid w:val="00083B65"/>
    <w:rsid w:val="000C5B22"/>
    <w:rsid w:val="00103EFA"/>
    <w:rsid w:val="001251E5"/>
    <w:rsid w:val="002663EC"/>
    <w:rsid w:val="00267335"/>
    <w:rsid w:val="00350A52"/>
    <w:rsid w:val="00420ED0"/>
    <w:rsid w:val="004F1D91"/>
    <w:rsid w:val="00576A33"/>
    <w:rsid w:val="00724479"/>
    <w:rsid w:val="007A373A"/>
    <w:rsid w:val="00815B6D"/>
    <w:rsid w:val="00823872"/>
    <w:rsid w:val="008D0019"/>
    <w:rsid w:val="00977570"/>
    <w:rsid w:val="00A63BC8"/>
    <w:rsid w:val="00AA37D0"/>
    <w:rsid w:val="00AF5DEF"/>
    <w:rsid w:val="00B003AA"/>
    <w:rsid w:val="00C12288"/>
    <w:rsid w:val="00C353C1"/>
    <w:rsid w:val="00C437D7"/>
    <w:rsid w:val="00C5528C"/>
    <w:rsid w:val="00CB340F"/>
    <w:rsid w:val="00DB1038"/>
    <w:rsid w:val="00DD0832"/>
    <w:rsid w:val="00E54234"/>
    <w:rsid w:val="00E90BA2"/>
    <w:rsid w:val="00ED0834"/>
    <w:rsid w:val="00FB57A3"/>
    <w:rsid w:val="00F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DEF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35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DEF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35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Downstate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Hrabetova</dc:creator>
  <cp:keywords/>
  <cp:lastModifiedBy>Ed Throckmorton</cp:lastModifiedBy>
  <cp:revision>2</cp:revision>
  <cp:lastPrinted>2013-08-28T01:41:00Z</cp:lastPrinted>
  <dcterms:created xsi:type="dcterms:W3CDTF">2013-08-28T17:00:00Z</dcterms:created>
  <dcterms:modified xsi:type="dcterms:W3CDTF">2013-08-28T17:00:00Z</dcterms:modified>
</cp:coreProperties>
</file>