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85D7C" w14:textId="63329214" w:rsidR="007940BF" w:rsidRPr="00140F27" w:rsidRDefault="00E953E6" w:rsidP="006F541F">
      <w:pPr>
        <w:jc w:val="center"/>
        <w:rPr>
          <w:sz w:val="32"/>
          <w:szCs w:val="32"/>
          <w:u w:val="single"/>
        </w:rPr>
      </w:pPr>
      <w:r w:rsidRPr="00E02DAD">
        <w:rPr>
          <w:sz w:val="36"/>
          <w:szCs w:val="36"/>
          <w:u w:val="single"/>
        </w:rPr>
        <w:t>TH</w:t>
      </w:r>
      <w:r w:rsidRPr="00140F27">
        <w:rPr>
          <w:sz w:val="32"/>
          <w:szCs w:val="32"/>
          <w:u w:val="single"/>
        </w:rPr>
        <w:t>E MEDICAL RESEARCH LIBRARY OF BROOKLYN.</w:t>
      </w:r>
    </w:p>
    <w:p w14:paraId="261AE7C1" w14:textId="71398C76" w:rsidR="00E953E6" w:rsidRDefault="00E953E6"/>
    <w:p w14:paraId="47CE714B" w14:textId="36937E2A" w:rsidR="00E953E6" w:rsidRDefault="00E953E6">
      <w:r>
        <w:t>The Library will re-open on Friday, July 31</w:t>
      </w:r>
      <w:r w:rsidRPr="00E953E6">
        <w:rPr>
          <w:vertAlign w:val="superscript"/>
        </w:rPr>
        <w:t>st</w:t>
      </w:r>
      <w:proofErr w:type="gramStart"/>
      <w:r>
        <w:t xml:space="preserve"> 2020</w:t>
      </w:r>
      <w:proofErr w:type="gramEnd"/>
      <w:r>
        <w:t xml:space="preserve"> with limited hours and limited access.</w:t>
      </w:r>
    </w:p>
    <w:p w14:paraId="657A19C1" w14:textId="146F0575" w:rsidR="00E953E6" w:rsidRDefault="00E953E6"/>
    <w:p w14:paraId="647FA348" w14:textId="22C72D1E" w:rsidR="00E953E6" w:rsidRPr="00E02DAD" w:rsidRDefault="00E953E6" w:rsidP="00E02DAD">
      <w:pPr>
        <w:jc w:val="center"/>
        <w:rPr>
          <w:b/>
          <w:bCs/>
          <w:sz w:val="28"/>
          <w:szCs w:val="28"/>
          <w:u w:val="single"/>
        </w:rPr>
      </w:pPr>
      <w:r w:rsidRPr="00E02DAD">
        <w:rPr>
          <w:b/>
          <w:bCs/>
          <w:sz w:val="28"/>
          <w:szCs w:val="28"/>
          <w:u w:val="single"/>
        </w:rPr>
        <w:t>The Information Commons (main floor)</w:t>
      </w:r>
    </w:p>
    <w:p w14:paraId="4C1A81D0" w14:textId="3D1DB086" w:rsidR="00E953E6" w:rsidRPr="006F541F" w:rsidRDefault="00E953E6">
      <w:pPr>
        <w:rPr>
          <w:i/>
          <w:iCs/>
        </w:rPr>
      </w:pPr>
      <w:r w:rsidRPr="006F541F">
        <w:rPr>
          <w:i/>
          <w:iCs/>
        </w:rPr>
        <w:t>Hours:</w:t>
      </w:r>
    </w:p>
    <w:p w14:paraId="144056F4" w14:textId="1272E9AD" w:rsidR="00E953E6" w:rsidRDefault="00E953E6" w:rsidP="00E953E6">
      <w:pPr>
        <w:ind w:left="2880"/>
      </w:pPr>
      <w:r>
        <w:t>Monday – Friday 8am to 5pm</w:t>
      </w:r>
    </w:p>
    <w:p w14:paraId="5D7B4E9D" w14:textId="4BEC23B2" w:rsidR="00E953E6" w:rsidRDefault="00E953E6" w:rsidP="00E953E6">
      <w:pPr>
        <w:ind w:left="2880"/>
      </w:pPr>
      <w:r>
        <w:t>Saturday – 9am to 5pm</w:t>
      </w:r>
    </w:p>
    <w:p w14:paraId="3D22424D" w14:textId="3F16A983" w:rsidR="00E953E6" w:rsidRDefault="00E953E6" w:rsidP="00E953E6">
      <w:pPr>
        <w:ind w:left="2880"/>
      </w:pPr>
      <w:r>
        <w:t>Sunday – 12pm to 5pm</w:t>
      </w:r>
    </w:p>
    <w:p w14:paraId="6371E0BA" w14:textId="77777777" w:rsidR="00E02DAD" w:rsidRDefault="00E02DAD" w:rsidP="00E953E6">
      <w:pPr>
        <w:ind w:left="2880"/>
      </w:pPr>
    </w:p>
    <w:p w14:paraId="0999BF7D" w14:textId="7F06B33A" w:rsidR="00E02DAD" w:rsidRPr="00E02DAD" w:rsidRDefault="00E02DAD" w:rsidP="00E02DAD">
      <w:pPr>
        <w:jc w:val="center"/>
        <w:rPr>
          <w:color w:val="FF0000"/>
          <w:sz w:val="32"/>
          <w:szCs w:val="32"/>
        </w:rPr>
      </w:pPr>
      <w:r w:rsidRPr="00E02DAD">
        <w:rPr>
          <w:color w:val="FF0000"/>
          <w:sz w:val="32"/>
          <w:szCs w:val="32"/>
        </w:rPr>
        <w:t>No 24/7 access to the Information Commons.</w:t>
      </w:r>
    </w:p>
    <w:p w14:paraId="4C95AB8E" w14:textId="24E355A2" w:rsidR="00E953E6" w:rsidRDefault="00E953E6" w:rsidP="00E953E6">
      <w:pPr>
        <w:ind w:left="2880"/>
      </w:pPr>
    </w:p>
    <w:p w14:paraId="4058E2AC" w14:textId="15E22C30" w:rsidR="00E953E6" w:rsidRPr="006F541F" w:rsidRDefault="00E953E6" w:rsidP="00E953E6">
      <w:pPr>
        <w:rPr>
          <w:i/>
          <w:iCs/>
        </w:rPr>
      </w:pPr>
      <w:r w:rsidRPr="006F541F">
        <w:rPr>
          <w:i/>
          <w:iCs/>
        </w:rPr>
        <w:t>Seating capacity:</w:t>
      </w:r>
    </w:p>
    <w:p w14:paraId="4640F70C" w14:textId="5B2EDC87" w:rsidR="00E953E6" w:rsidRDefault="00E953E6" w:rsidP="00E953E6">
      <w:pPr>
        <w:ind w:left="2880"/>
      </w:pPr>
      <w:r>
        <w:t>86 seats, 22 of which have computers.</w:t>
      </w:r>
    </w:p>
    <w:p w14:paraId="3E893401" w14:textId="65759912" w:rsidR="002D615B" w:rsidRDefault="00E953E6" w:rsidP="003130BF">
      <w:pPr>
        <w:ind w:left="2880"/>
      </w:pPr>
      <w:r>
        <w:t>Once capacity is reached, you will not be able to use this area.</w:t>
      </w:r>
    </w:p>
    <w:p w14:paraId="650101FF" w14:textId="72B68287" w:rsidR="00E953E6" w:rsidRDefault="00E953E6"/>
    <w:p w14:paraId="57D7C4A9" w14:textId="67846F49" w:rsidR="00E953E6" w:rsidRPr="00E02DAD" w:rsidRDefault="00E953E6" w:rsidP="00C00594">
      <w:pPr>
        <w:jc w:val="center"/>
        <w:rPr>
          <w:b/>
          <w:bCs/>
          <w:sz w:val="28"/>
          <w:szCs w:val="28"/>
          <w:u w:val="single"/>
        </w:rPr>
      </w:pPr>
      <w:r w:rsidRPr="00E02DAD">
        <w:rPr>
          <w:b/>
          <w:bCs/>
          <w:sz w:val="28"/>
          <w:szCs w:val="28"/>
          <w:u w:val="single"/>
        </w:rPr>
        <w:t>The Advanced Learning Resource Center (basement level)</w:t>
      </w:r>
    </w:p>
    <w:p w14:paraId="2B0FF107" w14:textId="7F88C5EA" w:rsidR="00E953E6" w:rsidRPr="006F541F" w:rsidRDefault="00C00594" w:rsidP="006F541F">
      <w:pPr>
        <w:rPr>
          <w:i/>
          <w:iCs/>
        </w:rPr>
      </w:pPr>
      <w:r w:rsidRPr="006F541F">
        <w:rPr>
          <w:i/>
          <w:iCs/>
        </w:rPr>
        <w:t>Hours:</w:t>
      </w:r>
    </w:p>
    <w:p w14:paraId="62F6C5AF" w14:textId="37E44456" w:rsidR="00E953E6" w:rsidRDefault="00E953E6" w:rsidP="00E953E6">
      <w:pPr>
        <w:ind w:left="2880"/>
      </w:pPr>
      <w:r>
        <w:t>Monday – Friday 9am to 5pm</w:t>
      </w:r>
    </w:p>
    <w:p w14:paraId="435EC088" w14:textId="77777777" w:rsidR="00E953E6" w:rsidRDefault="00E953E6" w:rsidP="00E953E6">
      <w:pPr>
        <w:ind w:left="2880"/>
      </w:pPr>
      <w:r>
        <w:t>Saturday – 9am to 5pm</w:t>
      </w:r>
    </w:p>
    <w:p w14:paraId="250D03CA" w14:textId="7F5722D0" w:rsidR="00E953E6" w:rsidRDefault="00E953E6" w:rsidP="00E953E6">
      <w:pPr>
        <w:ind w:left="2880"/>
      </w:pPr>
      <w:r>
        <w:t>Sunday – 12pm to 5pm</w:t>
      </w:r>
    </w:p>
    <w:p w14:paraId="4AAE1625" w14:textId="5C22C6AB" w:rsidR="00E02DAD" w:rsidRDefault="00C00594" w:rsidP="006F541F">
      <w:pPr>
        <w:rPr>
          <w:i/>
          <w:iCs/>
        </w:rPr>
      </w:pPr>
      <w:r w:rsidRPr="006F541F">
        <w:rPr>
          <w:i/>
          <w:iCs/>
        </w:rPr>
        <w:t>Seating capacity</w:t>
      </w:r>
    </w:p>
    <w:p w14:paraId="3D2C62DE" w14:textId="77777777" w:rsidR="006F541F" w:rsidRPr="006F541F" w:rsidRDefault="006F541F" w:rsidP="006F541F">
      <w:pPr>
        <w:rPr>
          <w:i/>
          <w:iCs/>
        </w:rPr>
      </w:pPr>
    </w:p>
    <w:p w14:paraId="4ED9C60F" w14:textId="06E2ED16" w:rsidR="00E953E6" w:rsidRDefault="00E02DAD" w:rsidP="00E02DAD">
      <w:pPr>
        <w:ind w:left="2880"/>
      </w:pPr>
      <w:r>
        <w:t>34 seats with computers</w:t>
      </w:r>
    </w:p>
    <w:p w14:paraId="15A79F65" w14:textId="335BBFA9" w:rsidR="002D615B" w:rsidRDefault="00E02DAD" w:rsidP="00E02DAD">
      <w:pPr>
        <w:ind w:left="2880"/>
      </w:pPr>
      <w:r>
        <w:t>Once capacity is reached, you will not be able to use this area.</w:t>
      </w:r>
    </w:p>
    <w:p w14:paraId="7A73DB73" w14:textId="49B6CC41" w:rsidR="002D615B" w:rsidRDefault="002D615B" w:rsidP="00140F27">
      <w:pPr>
        <w:jc w:val="center"/>
      </w:pPr>
    </w:p>
    <w:p w14:paraId="04C6AEA9" w14:textId="6053F43B" w:rsidR="002D615B" w:rsidRPr="00140F27" w:rsidRDefault="00140F27" w:rsidP="00140F27">
      <w:pPr>
        <w:jc w:val="center"/>
        <w:rPr>
          <w:color w:val="FF0000"/>
        </w:rPr>
      </w:pPr>
      <w:r w:rsidRPr="00140F27">
        <w:rPr>
          <w:color w:val="FF0000"/>
        </w:rPr>
        <w:t>No food or drink allowed anywhere in the library until further notice.</w:t>
      </w:r>
    </w:p>
    <w:p w14:paraId="57D67BDA" w14:textId="77777777" w:rsidR="00140F27" w:rsidRDefault="00140F27"/>
    <w:p w14:paraId="2FAEA200" w14:textId="0FCD738C" w:rsidR="00E02DAD" w:rsidRDefault="002D615B">
      <w:r>
        <w:t>The second floor of the Library is closed for the time being. There is no access to print journals nor books.</w:t>
      </w:r>
    </w:p>
    <w:p w14:paraId="10DF46A3" w14:textId="77777777" w:rsidR="00E02DAD" w:rsidRDefault="00E02DAD"/>
    <w:p w14:paraId="5E459DF3" w14:textId="5989A72D" w:rsidR="002D615B" w:rsidRDefault="002D615B">
      <w:r>
        <w:t xml:space="preserve"> ILL transactions will continue to be electronic only.</w:t>
      </w:r>
    </w:p>
    <w:p w14:paraId="652D8E0E" w14:textId="1FAFA64D" w:rsidR="002D615B" w:rsidRDefault="002D615B"/>
    <w:p w14:paraId="308B8B13" w14:textId="46701EBC" w:rsidR="002D615B" w:rsidRDefault="002D615B">
      <w:r>
        <w:t>Books may be returned through the drop box in the lobby. They will be quarantined for 3 days. All fines will be waived.</w:t>
      </w:r>
    </w:p>
    <w:p w14:paraId="5657E491" w14:textId="04E87974" w:rsidR="002D615B" w:rsidRDefault="002D615B"/>
    <w:p w14:paraId="1BDD376A" w14:textId="5E467AA1" w:rsidR="00E02DAD" w:rsidRDefault="00E02DAD">
      <w:r>
        <w:t>Virtual assistance will continue to be available through the Reference email link on our web page.</w:t>
      </w:r>
      <w:r w:rsidR="00140F27">
        <w:t xml:space="preserve"> </w:t>
      </w:r>
      <w:r w:rsidR="00140F27">
        <w:t>&lt;library.downstate.edu&gt;</w:t>
      </w:r>
    </w:p>
    <w:p w14:paraId="3A48AA75" w14:textId="10C025B2" w:rsidR="006F541F" w:rsidRDefault="006F541F" w:rsidP="00E02DAD">
      <w:pPr>
        <w:ind w:left="3600"/>
      </w:pPr>
    </w:p>
    <w:p w14:paraId="3672D350" w14:textId="36DD900F" w:rsidR="006F541F" w:rsidRDefault="006F541F" w:rsidP="006F541F">
      <w:r>
        <w:t xml:space="preserve">Please observe all regulations to ensure your safety and ours. </w:t>
      </w:r>
    </w:p>
    <w:p w14:paraId="6CEC5E59" w14:textId="77777777" w:rsidR="006F541F" w:rsidRDefault="006F541F" w:rsidP="006F541F"/>
    <w:p w14:paraId="2DAE08F7" w14:textId="089AA8F3" w:rsidR="003130BF" w:rsidRDefault="006F541F" w:rsidP="00140F27">
      <w:pPr>
        <w:jc w:val="center"/>
      </w:pPr>
      <w:r>
        <w:t>The Library staff welcomes you back and looks forward to working with you.</w:t>
      </w:r>
    </w:p>
    <w:p w14:paraId="3EF349E8" w14:textId="2B408686" w:rsidR="006F541F" w:rsidRPr="00140F27" w:rsidRDefault="003130BF" w:rsidP="00140F27">
      <w:pPr>
        <w:jc w:val="center"/>
      </w:pPr>
      <w:r w:rsidRPr="00140F27">
        <w:t>We may need to make adjustments as we go along.</w:t>
      </w:r>
    </w:p>
    <w:sectPr w:rsidR="006F541F" w:rsidRPr="00140F27" w:rsidSect="00826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E6"/>
    <w:rsid w:val="00011FC7"/>
    <w:rsid w:val="00037557"/>
    <w:rsid w:val="000663BB"/>
    <w:rsid w:val="000671A3"/>
    <w:rsid w:val="000E3DDC"/>
    <w:rsid w:val="001064D4"/>
    <w:rsid w:val="00140F27"/>
    <w:rsid w:val="001C43E3"/>
    <w:rsid w:val="00225FA4"/>
    <w:rsid w:val="00286146"/>
    <w:rsid w:val="002928AD"/>
    <w:rsid w:val="002D615B"/>
    <w:rsid w:val="002E28C6"/>
    <w:rsid w:val="003130BF"/>
    <w:rsid w:val="0034537B"/>
    <w:rsid w:val="003512C5"/>
    <w:rsid w:val="00357BB7"/>
    <w:rsid w:val="00375F19"/>
    <w:rsid w:val="003C58DD"/>
    <w:rsid w:val="003D112F"/>
    <w:rsid w:val="00436524"/>
    <w:rsid w:val="00446214"/>
    <w:rsid w:val="00455794"/>
    <w:rsid w:val="004600E6"/>
    <w:rsid w:val="0050755F"/>
    <w:rsid w:val="00526A32"/>
    <w:rsid w:val="005306A9"/>
    <w:rsid w:val="00552317"/>
    <w:rsid w:val="0058328E"/>
    <w:rsid w:val="00583633"/>
    <w:rsid w:val="00597B3F"/>
    <w:rsid w:val="005B0864"/>
    <w:rsid w:val="005C41AE"/>
    <w:rsid w:val="005D13A7"/>
    <w:rsid w:val="005F0D07"/>
    <w:rsid w:val="005F1250"/>
    <w:rsid w:val="006106A1"/>
    <w:rsid w:val="00612BE0"/>
    <w:rsid w:val="0063159B"/>
    <w:rsid w:val="0064028A"/>
    <w:rsid w:val="006433A4"/>
    <w:rsid w:val="00646FFB"/>
    <w:rsid w:val="00666737"/>
    <w:rsid w:val="006B2E27"/>
    <w:rsid w:val="006C314E"/>
    <w:rsid w:val="006C52E1"/>
    <w:rsid w:val="006E6CC4"/>
    <w:rsid w:val="006F38B9"/>
    <w:rsid w:val="006F541F"/>
    <w:rsid w:val="00765A2C"/>
    <w:rsid w:val="00782F1A"/>
    <w:rsid w:val="007D3825"/>
    <w:rsid w:val="00826F7B"/>
    <w:rsid w:val="00854175"/>
    <w:rsid w:val="0085553C"/>
    <w:rsid w:val="009107FF"/>
    <w:rsid w:val="00944BE3"/>
    <w:rsid w:val="0095634B"/>
    <w:rsid w:val="00961917"/>
    <w:rsid w:val="0099118F"/>
    <w:rsid w:val="009B019D"/>
    <w:rsid w:val="00A11C83"/>
    <w:rsid w:val="00AB443B"/>
    <w:rsid w:val="00AB4C37"/>
    <w:rsid w:val="00B0436C"/>
    <w:rsid w:val="00B27432"/>
    <w:rsid w:val="00B466CC"/>
    <w:rsid w:val="00B8671B"/>
    <w:rsid w:val="00B93C97"/>
    <w:rsid w:val="00BB10EB"/>
    <w:rsid w:val="00BF7746"/>
    <w:rsid w:val="00C00594"/>
    <w:rsid w:val="00C13C40"/>
    <w:rsid w:val="00C33A50"/>
    <w:rsid w:val="00C70963"/>
    <w:rsid w:val="00C925E6"/>
    <w:rsid w:val="00C97086"/>
    <w:rsid w:val="00D044CE"/>
    <w:rsid w:val="00D61EE5"/>
    <w:rsid w:val="00D64C9E"/>
    <w:rsid w:val="00D83D41"/>
    <w:rsid w:val="00D9743B"/>
    <w:rsid w:val="00DE6499"/>
    <w:rsid w:val="00E02DAD"/>
    <w:rsid w:val="00E33160"/>
    <w:rsid w:val="00E87D24"/>
    <w:rsid w:val="00E953E6"/>
    <w:rsid w:val="00EC4F53"/>
    <w:rsid w:val="00F32A51"/>
    <w:rsid w:val="00F54FC4"/>
    <w:rsid w:val="00F74E9F"/>
    <w:rsid w:val="00F76962"/>
    <w:rsid w:val="00F84974"/>
    <w:rsid w:val="00FA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914B0"/>
  <w15:chartTrackingRefBased/>
  <w15:docId w15:val="{F4F6DF5B-2177-564E-8EAF-4A6A9D1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Hussain</dc:creator>
  <cp:keywords/>
  <dc:description/>
  <cp:lastModifiedBy>Mohamed Hussain</cp:lastModifiedBy>
  <cp:revision>3</cp:revision>
  <cp:lastPrinted>2020-07-28T17:07:00Z</cp:lastPrinted>
  <dcterms:created xsi:type="dcterms:W3CDTF">2020-07-29T12:48:00Z</dcterms:created>
  <dcterms:modified xsi:type="dcterms:W3CDTF">2020-07-29T14:41:00Z</dcterms:modified>
</cp:coreProperties>
</file>